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3FEB" w14:textId="77777777" w:rsidR="00367A9D" w:rsidRDefault="00367A9D" w:rsidP="00367A9D">
      <w:pPr>
        <w:pStyle w:val="Default"/>
        <w:jc w:val="both"/>
        <w:rPr>
          <w:color w:val="auto"/>
          <w:sz w:val="22"/>
          <w:szCs w:val="22"/>
        </w:rPr>
      </w:pPr>
    </w:p>
    <w:p w14:paraId="48BDE380" w14:textId="77777777" w:rsidR="00005AE6" w:rsidRDefault="00005AE6" w:rsidP="00005AE6">
      <w:pPr>
        <w:ind w:right="50" w:firstLine="720"/>
        <w:jc w:val="both"/>
        <w:rPr>
          <w:rFonts w:cs="Arial"/>
        </w:rPr>
      </w:pPr>
    </w:p>
    <w:p w14:paraId="37CD8A21" w14:textId="77777777" w:rsidR="00005AE6" w:rsidRDefault="00005AE6" w:rsidP="00005AE6">
      <w:pPr>
        <w:ind w:right="50" w:firstLine="720"/>
        <w:jc w:val="both"/>
        <w:rPr>
          <w:rFonts w:cs="Arial"/>
        </w:rPr>
      </w:pPr>
    </w:p>
    <w:p w14:paraId="6338EBA7" w14:textId="77777777" w:rsidR="00005AE6" w:rsidRDefault="00005AE6" w:rsidP="00005AE6">
      <w:pPr>
        <w:ind w:right="50" w:firstLine="720"/>
        <w:jc w:val="both"/>
        <w:rPr>
          <w:rFonts w:cs="Arial"/>
        </w:rPr>
      </w:pPr>
    </w:p>
    <w:p w14:paraId="19B55371" w14:textId="77777777" w:rsidR="00005AE6" w:rsidRPr="007044F8" w:rsidRDefault="00005AE6" w:rsidP="00005AE6">
      <w:pPr>
        <w:ind w:right="50" w:firstLine="720"/>
        <w:jc w:val="both"/>
        <w:rPr>
          <w:rFonts w:cs="Arial"/>
        </w:rPr>
      </w:pPr>
      <w:r>
        <w:rPr>
          <w:rFonts w:cs="Arial"/>
        </w:rPr>
        <w:t>Na temelju Zakona o zakupu i kupoprodaji poslovnog prostora (˝Narodne novine˝ br. 125/11, 64/15, 112/18 i 123/24</w:t>
      </w:r>
      <w:r w:rsidR="00766636">
        <w:rPr>
          <w:rFonts w:cs="Arial"/>
        </w:rPr>
        <w:t>)</w:t>
      </w:r>
      <w:r>
        <w:rPr>
          <w:rFonts w:cs="Arial"/>
        </w:rPr>
        <w:t xml:space="preserve"> te čl. 27. Statuta Grada Zadra (˝Glasnik Grada Zadra˝ broj </w:t>
      </w:r>
      <w:r w:rsidRPr="00882439">
        <w:rPr>
          <w:rFonts w:cs="Arial"/>
        </w:rPr>
        <w:t>9/09, 28/10, 3/13, 9/14, 2/15</w:t>
      </w:r>
      <w:r>
        <w:rPr>
          <w:rFonts w:cs="Arial"/>
        </w:rPr>
        <w:t xml:space="preserve"> - pročišćeni tekst,</w:t>
      </w:r>
      <w:r w:rsidRPr="007044F8">
        <w:t xml:space="preserve"> </w:t>
      </w:r>
      <w:r w:rsidRPr="007044F8">
        <w:rPr>
          <w:rFonts w:cs="Arial"/>
        </w:rPr>
        <w:t xml:space="preserve">3/18, 7/18 – </w:t>
      </w:r>
      <w:r>
        <w:rPr>
          <w:rFonts w:cs="Arial"/>
        </w:rPr>
        <w:t xml:space="preserve">pročišćeni tekst, </w:t>
      </w:r>
      <w:r w:rsidRPr="007044F8">
        <w:rPr>
          <w:rFonts w:cs="Arial"/>
        </w:rPr>
        <w:t xml:space="preserve"> </w:t>
      </w:r>
      <w:r w:rsidRPr="00AE2896">
        <w:rPr>
          <w:rFonts w:cs="Arial"/>
          <w:sz w:val="24"/>
          <w:szCs w:val="24"/>
        </w:rPr>
        <w:t>15/19, 2/20, 3/21 i 14/23 - pročišćeni tekst)</w:t>
      </w:r>
      <w:r>
        <w:rPr>
          <w:rFonts w:cs="Arial"/>
          <w:i/>
          <w:szCs w:val="22"/>
        </w:rPr>
        <w:t>,</w:t>
      </w:r>
      <w:r>
        <w:rPr>
          <w:rFonts w:cs="Arial"/>
        </w:rPr>
        <w:t xml:space="preserve"> </w:t>
      </w:r>
      <w:r w:rsidRPr="00741AF1">
        <w:rPr>
          <w:rFonts w:cs="Arial"/>
          <w:b/>
          <w:i/>
        </w:rPr>
        <w:t xml:space="preserve">Gradsko vijeće Grada Zadra na </w:t>
      </w:r>
      <w:r>
        <w:rPr>
          <w:rFonts w:cs="Arial"/>
          <w:b/>
          <w:i/>
        </w:rPr>
        <w:t xml:space="preserve"> </w:t>
      </w:r>
      <w:r w:rsidRPr="00741AF1">
        <w:rPr>
          <w:rFonts w:cs="Arial"/>
          <w:b/>
          <w:i/>
        </w:rPr>
        <w:t xml:space="preserve"> </w:t>
      </w:r>
      <w:r>
        <w:rPr>
          <w:rFonts w:cs="Arial"/>
          <w:b/>
          <w:i/>
        </w:rPr>
        <w:t xml:space="preserve">   </w:t>
      </w:r>
      <w:r w:rsidR="00766636">
        <w:rPr>
          <w:rFonts w:cs="Arial"/>
          <w:b/>
          <w:i/>
        </w:rPr>
        <w:t xml:space="preserve">    </w:t>
      </w:r>
      <w:r>
        <w:rPr>
          <w:rFonts w:cs="Arial"/>
          <w:b/>
          <w:i/>
        </w:rPr>
        <w:t xml:space="preserve"> </w:t>
      </w:r>
      <w:r w:rsidRPr="00741AF1">
        <w:rPr>
          <w:rFonts w:cs="Arial"/>
          <w:b/>
          <w:i/>
        </w:rPr>
        <w:t>sjednici održanoj dana</w:t>
      </w:r>
      <w:r>
        <w:rPr>
          <w:rFonts w:cs="Arial"/>
          <w:b/>
          <w:i/>
        </w:rPr>
        <w:t xml:space="preserve">          </w:t>
      </w:r>
      <w:r w:rsidR="00766636">
        <w:rPr>
          <w:rFonts w:cs="Arial"/>
          <w:b/>
          <w:i/>
        </w:rPr>
        <w:t xml:space="preserve">      </w:t>
      </w:r>
      <w:r>
        <w:rPr>
          <w:rFonts w:cs="Arial"/>
          <w:b/>
          <w:i/>
        </w:rPr>
        <w:t xml:space="preserve">, </w:t>
      </w:r>
      <w:r w:rsidRPr="00741AF1">
        <w:rPr>
          <w:rFonts w:cs="Arial"/>
          <w:b/>
          <w:i/>
        </w:rPr>
        <w:t>d</w:t>
      </w:r>
      <w:r>
        <w:rPr>
          <w:rFonts w:cs="Arial"/>
          <w:b/>
          <w:i/>
        </w:rPr>
        <w:t xml:space="preserve"> </w:t>
      </w:r>
      <w:r w:rsidRPr="00741AF1">
        <w:rPr>
          <w:rFonts w:cs="Arial"/>
          <w:b/>
          <w:i/>
        </w:rPr>
        <w:t>o</w:t>
      </w:r>
      <w:r>
        <w:rPr>
          <w:rFonts w:cs="Arial"/>
          <w:b/>
          <w:i/>
        </w:rPr>
        <w:t xml:space="preserve"> </w:t>
      </w:r>
      <w:r w:rsidRPr="00741AF1">
        <w:rPr>
          <w:rFonts w:cs="Arial"/>
          <w:b/>
          <w:i/>
        </w:rPr>
        <w:t>n</w:t>
      </w:r>
      <w:r>
        <w:rPr>
          <w:rFonts w:cs="Arial"/>
          <w:b/>
          <w:i/>
        </w:rPr>
        <w:t xml:space="preserve"> </w:t>
      </w:r>
      <w:r w:rsidRPr="00741AF1">
        <w:rPr>
          <w:rFonts w:cs="Arial"/>
          <w:b/>
          <w:i/>
        </w:rPr>
        <w:t>o</w:t>
      </w:r>
      <w:r>
        <w:rPr>
          <w:rFonts w:cs="Arial"/>
          <w:b/>
          <w:i/>
        </w:rPr>
        <w:t xml:space="preserve"> </w:t>
      </w:r>
      <w:r w:rsidRPr="00741AF1">
        <w:rPr>
          <w:rFonts w:cs="Arial"/>
          <w:b/>
          <w:i/>
        </w:rPr>
        <w:t>s</w:t>
      </w:r>
      <w:r>
        <w:rPr>
          <w:rFonts w:cs="Arial"/>
          <w:b/>
          <w:i/>
        </w:rPr>
        <w:t xml:space="preserve"> </w:t>
      </w:r>
      <w:r w:rsidRPr="00741AF1">
        <w:rPr>
          <w:rFonts w:cs="Arial"/>
          <w:b/>
          <w:i/>
        </w:rPr>
        <w:t>i</w:t>
      </w:r>
    </w:p>
    <w:p w14:paraId="5C4ECD7F" w14:textId="77777777" w:rsidR="00005AE6" w:rsidRDefault="00005AE6" w:rsidP="00005AE6">
      <w:pPr>
        <w:pStyle w:val="Tijeloteksta"/>
        <w:jc w:val="both"/>
        <w:rPr>
          <w:rFonts w:ascii="Arial" w:hAnsi="Arial" w:cs="Arial"/>
        </w:rPr>
      </w:pPr>
    </w:p>
    <w:p w14:paraId="562E6ADC" w14:textId="77777777" w:rsidR="00005AE6" w:rsidRPr="005531D2" w:rsidRDefault="00005AE6" w:rsidP="00005AE6">
      <w:pPr>
        <w:pStyle w:val="Tijeloteksta"/>
        <w:spacing w:before="0" w:after="0" w:line="0" w:lineRule="atLeast"/>
        <w:jc w:val="center"/>
        <w:rPr>
          <w:rFonts w:ascii="Arial" w:hAnsi="Arial" w:cs="Arial"/>
          <w:b/>
        </w:rPr>
      </w:pPr>
      <w:r w:rsidRPr="005531D2">
        <w:rPr>
          <w:rFonts w:ascii="Arial" w:hAnsi="Arial" w:cs="Arial"/>
          <w:b/>
        </w:rPr>
        <w:t>ODLUKU</w:t>
      </w:r>
    </w:p>
    <w:p w14:paraId="4DC65F13" w14:textId="77777777" w:rsidR="00005AE6" w:rsidRDefault="00005AE6" w:rsidP="00005AE6">
      <w:pPr>
        <w:pStyle w:val="Tijeloteksta"/>
        <w:spacing w:before="0" w:after="0" w:line="0" w:lineRule="atLeast"/>
        <w:jc w:val="center"/>
        <w:rPr>
          <w:rFonts w:ascii="Arial" w:hAnsi="Arial" w:cs="Arial"/>
          <w:b/>
        </w:rPr>
      </w:pPr>
      <w:r>
        <w:rPr>
          <w:rFonts w:ascii="Arial" w:hAnsi="Arial" w:cs="Arial"/>
          <w:b/>
        </w:rPr>
        <w:t xml:space="preserve">O ZAKUPU I KUPOPRODAJI POSLOVNOG </w:t>
      </w:r>
    </w:p>
    <w:p w14:paraId="4E3A3DFC" w14:textId="77777777" w:rsidR="00005AE6" w:rsidRPr="00005AE6" w:rsidRDefault="00005AE6" w:rsidP="00005AE6">
      <w:pPr>
        <w:pStyle w:val="Tijeloteksta"/>
        <w:spacing w:before="0" w:after="0" w:line="0" w:lineRule="atLeast"/>
        <w:rPr>
          <w:rFonts w:ascii="Arial" w:hAnsi="Arial" w:cs="Arial"/>
          <w:b/>
        </w:rPr>
      </w:pPr>
      <w:r>
        <w:rPr>
          <w:rFonts w:ascii="Arial" w:hAnsi="Arial" w:cs="Arial"/>
          <w:b/>
        </w:rPr>
        <w:t xml:space="preserve">                                  PROSTORA U VLASNIŠTVU GRADA ZADRA</w:t>
      </w:r>
    </w:p>
    <w:p w14:paraId="2B68BD79" w14:textId="77777777" w:rsidR="00005AE6" w:rsidRDefault="00005AE6" w:rsidP="00005AE6">
      <w:pPr>
        <w:pStyle w:val="StandardWeb"/>
        <w:spacing w:before="120" w:beforeAutospacing="0" w:after="0" w:afterAutospacing="0"/>
        <w:rPr>
          <w:b/>
          <w:bCs/>
          <w:color w:val="auto"/>
          <w:sz w:val="22"/>
          <w:szCs w:val="22"/>
        </w:rPr>
      </w:pPr>
    </w:p>
    <w:p w14:paraId="6C398506" w14:textId="77777777" w:rsidR="00813B41" w:rsidRDefault="00367A9D" w:rsidP="003F7B4D">
      <w:pPr>
        <w:pStyle w:val="StandardWeb"/>
        <w:numPr>
          <w:ilvl w:val="0"/>
          <w:numId w:val="4"/>
        </w:numPr>
        <w:spacing w:before="120" w:beforeAutospacing="0" w:after="0" w:afterAutospacing="0"/>
        <w:jc w:val="both"/>
        <w:rPr>
          <w:b/>
          <w:color w:val="auto"/>
          <w:sz w:val="22"/>
          <w:szCs w:val="22"/>
        </w:rPr>
      </w:pPr>
      <w:r w:rsidRPr="002658A4">
        <w:rPr>
          <w:b/>
          <w:color w:val="auto"/>
          <w:sz w:val="22"/>
          <w:szCs w:val="22"/>
        </w:rPr>
        <w:t>OPĆE ODREDBE</w:t>
      </w:r>
    </w:p>
    <w:p w14:paraId="23A4F022" w14:textId="77777777" w:rsidR="00E452C7" w:rsidRPr="002658A4" w:rsidRDefault="00E452C7" w:rsidP="00E452C7">
      <w:pPr>
        <w:pStyle w:val="StandardWeb"/>
        <w:spacing w:before="120" w:beforeAutospacing="0" w:after="0" w:afterAutospacing="0"/>
        <w:ind w:left="1080"/>
        <w:jc w:val="both"/>
        <w:rPr>
          <w:b/>
          <w:color w:val="auto"/>
          <w:sz w:val="22"/>
          <w:szCs w:val="22"/>
        </w:rPr>
      </w:pPr>
    </w:p>
    <w:p w14:paraId="75B12E9D" w14:textId="77777777" w:rsidR="00367A9D" w:rsidRPr="002658A4" w:rsidRDefault="00367A9D" w:rsidP="00367A9D">
      <w:pPr>
        <w:pStyle w:val="StandardWeb"/>
        <w:spacing w:before="120" w:beforeAutospacing="0" w:after="0" w:afterAutospacing="0"/>
        <w:jc w:val="center"/>
        <w:rPr>
          <w:b/>
          <w:color w:val="auto"/>
          <w:sz w:val="22"/>
          <w:szCs w:val="22"/>
        </w:rPr>
      </w:pPr>
      <w:r w:rsidRPr="002658A4">
        <w:rPr>
          <w:b/>
          <w:color w:val="auto"/>
          <w:sz w:val="22"/>
          <w:szCs w:val="22"/>
        </w:rPr>
        <w:t>Članak 1.</w:t>
      </w:r>
    </w:p>
    <w:p w14:paraId="29562B8E" w14:textId="77777777" w:rsidR="00367A9D" w:rsidRDefault="00367A9D" w:rsidP="00367A9D">
      <w:pPr>
        <w:pStyle w:val="StandardWeb"/>
        <w:spacing w:before="120" w:beforeAutospacing="0" w:after="0" w:afterAutospacing="0"/>
        <w:ind w:firstLine="708"/>
        <w:jc w:val="both"/>
        <w:rPr>
          <w:color w:val="auto"/>
          <w:sz w:val="22"/>
          <w:szCs w:val="22"/>
        </w:rPr>
      </w:pPr>
      <w:r>
        <w:rPr>
          <w:color w:val="auto"/>
          <w:sz w:val="22"/>
          <w:szCs w:val="22"/>
        </w:rPr>
        <w:t xml:space="preserve">Ovom se Odlukom uređuje zasnivanje i prestanak zakupa poslovnog prostora te međusobna prava i obveze zakupodavca i zakupnika poslovnoga prostora u vlasništvu i suvlasništvu Grada </w:t>
      </w:r>
      <w:r w:rsidR="00C020D7">
        <w:rPr>
          <w:color w:val="auto"/>
          <w:sz w:val="22"/>
          <w:szCs w:val="22"/>
        </w:rPr>
        <w:t>Zadra</w:t>
      </w:r>
      <w:r>
        <w:rPr>
          <w:color w:val="auto"/>
          <w:sz w:val="22"/>
          <w:szCs w:val="22"/>
        </w:rPr>
        <w:t xml:space="preserve"> (u daljnjem tekstu: Grad).</w:t>
      </w:r>
    </w:p>
    <w:p w14:paraId="69D1BD6D" w14:textId="77777777"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 xml:space="preserve">Odredbe ove Odluke primjenjuju se i na poslovni prostor koji je u vlasništvu ili suvlasništvu Republike Hrvatske na kojem Grad ima pravo upravljanja, raspolaganja ili korištenja, temeljem odgovarajućeg akta sklopljenog između Grada i Republike Hrvatske. </w:t>
      </w:r>
    </w:p>
    <w:p w14:paraId="2E5CEC72" w14:textId="77777777"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Odredbe ove Odluke primjenjuju se i na poslovni prostor koji je još uvijek upisan u zemljišnim knjigama kao društveno vlasništvo na kojem Grad ima pravo raspolaganja ili korištenja te na poslovni prostor koji je bio u društvenom vlasništvu s pravom korištenja Grada za koji se vodi postupak na temelju zakona kojim se uređuje naknada za imovinu oduzetu za vrijeme jugoslavenske komunističke vladavine, do pravomoćnog okončanja tog postupka.</w:t>
      </w:r>
    </w:p>
    <w:p w14:paraId="3DE78FD4" w14:textId="77777777" w:rsidR="00367A9D" w:rsidRDefault="0007200A" w:rsidP="00367A9D">
      <w:pPr>
        <w:pStyle w:val="StandardWeb"/>
        <w:spacing w:beforeAutospacing="0" w:after="0" w:afterAutospacing="0"/>
        <w:ind w:firstLine="708"/>
        <w:jc w:val="both"/>
        <w:rPr>
          <w:color w:val="auto"/>
          <w:sz w:val="22"/>
          <w:szCs w:val="22"/>
        </w:rPr>
      </w:pPr>
      <w:r w:rsidRPr="001D5516">
        <w:rPr>
          <w:color w:val="auto"/>
          <w:sz w:val="22"/>
          <w:szCs w:val="22"/>
        </w:rPr>
        <w:t>Ova Odluka se ne primjenjuje na slučajeve privremenoga korištenja poslovnoga prostora ili dijela poslovnoga prostora radi održavanja sajmova, priredaba, predavanja, savjetovanja ili u druge slične svrhe, a čije korištenje ne traje duže od 30 dana, odnosno čije korištenje ne traje duže od šest mjeseci ako se prostor koristi u svrhe skladištenja i čuvanja robe.</w:t>
      </w:r>
      <w:r w:rsidR="00367A9D" w:rsidRPr="001D5516">
        <w:rPr>
          <w:color w:val="auto"/>
          <w:sz w:val="22"/>
          <w:szCs w:val="22"/>
        </w:rPr>
        <w:t xml:space="preserve"> </w:t>
      </w:r>
    </w:p>
    <w:p w14:paraId="77859D9E" w14:textId="77777777" w:rsidR="00813B41" w:rsidRPr="001D5516" w:rsidRDefault="00813B41" w:rsidP="00367A9D">
      <w:pPr>
        <w:pStyle w:val="StandardWeb"/>
        <w:spacing w:beforeAutospacing="0" w:after="0" w:afterAutospacing="0"/>
        <w:ind w:firstLine="708"/>
        <w:jc w:val="both"/>
        <w:rPr>
          <w:color w:val="auto"/>
          <w:sz w:val="22"/>
          <w:szCs w:val="22"/>
        </w:rPr>
      </w:pPr>
    </w:p>
    <w:p w14:paraId="04F6B1BC" w14:textId="097A98B0" w:rsidR="003F7B4D" w:rsidRDefault="00367A9D" w:rsidP="00E452C7">
      <w:pPr>
        <w:pStyle w:val="StandardWeb"/>
        <w:spacing w:before="120" w:beforeAutospacing="0" w:after="0" w:afterAutospacing="0"/>
        <w:jc w:val="center"/>
        <w:rPr>
          <w:b/>
          <w:color w:val="auto"/>
          <w:sz w:val="22"/>
          <w:szCs w:val="22"/>
        </w:rPr>
      </w:pPr>
      <w:r w:rsidRPr="002658A4">
        <w:rPr>
          <w:b/>
          <w:color w:val="auto"/>
          <w:sz w:val="22"/>
          <w:szCs w:val="22"/>
        </w:rPr>
        <w:t>Članak 2.</w:t>
      </w:r>
    </w:p>
    <w:p w14:paraId="3F405FB8" w14:textId="77777777" w:rsidR="00E452C7" w:rsidRPr="00E452C7" w:rsidRDefault="00E452C7" w:rsidP="00E452C7">
      <w:pPr>
        <w:pStyle w:val="StandardWeb"/>
        <w:spacing w:before="120" w:beforeAutospacing="0" w:after="0" w:afterAutospacing="0"/>
        <w:jc w:val="center"/>
        <w:rPr>
          <w:b/>
          <w:color w:val="auto"/>
          <w:sz w:val="22"/>
          <w:szCs w:val="22"/>
        </w:rPr>
      </w:pPr>
    </w:p>
    <w:p w14:paraId="070D3C96"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 xml:space="preserve">Poslovnim prostorom, u smislu ove Odluke, smatraju se poslovna zgrada, poslovna prostorija, </w:t>
      </w:r>
      <w:r w:rsidRPr="00ED5942">
        <w:rPr>
          <w:color w:val="auto"/>
          <w:sz w:val="22"/>
          <w:szCs w:val="22"/>
        </w:rPr>
        <w:t>garaža i garažno mjesto.</w:t>
      </w:r>
    </w:p>
    <w:p w14:paraId="21D9FE51"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Poslovnom zgradom smatra se zgrada namijenjena obavljanju poslovne djelatnosti ako se pretežitim dijelom i koristi u tu svrhu.</w:t>
      </w:r>
    </w:p>
    <w:p w14:paraId="42FE2944"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Poslovnom prostorijom smatra se jedna ili više prostorija u poslovnoj ili stambenoj zgradi namijenjena obavljanju poslovne djelatnosti koja, u pravilu, čini samostalnu uporabnu cjelinu i ima zaseban glavni ulaz.</w:t>
      </w:r>
    </w:p>
    <w:p w14:paraId="2B81E641" w14:textId="77777777" w:rsidR="00367A9D" w:rsidRPr="00ED5942" w:rsidRDefault="00367A9D" w:rsidP="00AA0491">
      <w:pPr>
        <w:pStyle w:val="StandardWeb"/>
        <w:spacing w:beforeAutospacing="0" w:after="0" w:afterAutospacing="0"/>
        <w:ind w:firstLine="709"/>
        <w:jc w:val="both"/>
        <w:rPr>
          <w:color w:val="auto"/>
          <w:sz w:val="22"/>
          <w:szCs w:val="22"/>
        </w:rPr>
      </w:pPr>
      <w:r w:rsidRPr="00ED5942">
        <w:rPr>
          <w:color w:val="auto"/>
          <w:sz w:val="22"/>
          <w:szCs w:val="22"/>
        </w:rPr>
        <w:t>Garaža je prostor za smještaj vozila.</w:t>
      </w:r>
    </w:p>
    <w:p w14:paraId="316B0935" w14:textId="77777777" w:rsidR="00367A9D" w:rsidRDefault="00367A9D" w:rsidP="00AA0491">
      <w:pPr>
        <w:pStyle w:val="StandardWeb"/>
        <w:spacing w:beforeAutospacing="0" w:after="0" w:afterAutospacing="0"/>
        <w:ind w:firstLine="709"/>
        <w:jc w:val="both"/>
        <w:rPr>
          <w:color w:val="auto"/>
          <w:sz w:val="22"/>
          <w:szCs w:val="22"/>
        </w:rPr>
      </w:pPr>
      <w:r w:rsidRPr="00ED5942">
        <w:rPr>
          <w:color w:val="auto"/>
          <w:sz w:val="22"/>
          <w:szCs w:val="22"/>
        </w:rPr>
        <w:t>Garažno mjesto je prostor za smještaj vozila u garaži.</w:t>
      </w:r>
    </w:p>
    <w:p w14:paraId="724CF591"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 xml:space="preserve">Poslovnom djelatnošću, u smislu ove Odluke, smatra se svaka gospodarska i druga djelatnost određena sukladno propisima kojima se utvrđuje nacionalna klasifikacija djelatnosti. </w:t>
      </w:r>
    </w:p>
    <w:p w14:paraId="0D75A82D"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Pod korisnom površinom poslovnog prostora razumijeva se površina poslovnog prostora koja je upisana u zemljišnim knjigama na temelju uspostavljenog etažnog vlasništva.</w:t>
      </w:r>
    </w:p>
    <w:p w14:paraId="75C17A6B" w14:textId="77777777" w:rsidR="00367A9D" w:rsidRDefault="00367A9D" w:rsidP="00AA0491">
      <w:pPr>
        <w:pStyle w:val="StandardWeb"/>
        <w:spacing w:beforeAutospacing="0" w:after="0" w:afterAutospacing="0"/>
        <w:ind w:firstLine="709"/>
        <w:jc w:val="both"/>
        <w:rPr>
          <w:color w:val="auto"/>
          <w:sz w:val="22"/>
          <w:szCs w:val="22"/>
        </w:rPr>
      </w:pPr>
      <w:r>
        <w:rPr>
          <w:color w:val="auto"/>
          <w:sz w:val="22"/>
          <w:szCs w:val="22"/>
        </w:rPr>
        <w:t>Ako na poslovnom prostoru nije uspostavljeno etažno vlasništvo, korisna površina poslovnog</w:t>
      </w:r>
      <w:r w:rsidR="003F7B4D">
        <w:rPr>
          <w:color w:val="auto"/>
          <w:sz w:val="22"/>
          <w:szCs w:val="22"/>
        </w:rPr>
        <w:t xml:space="preserve"> prostora utvrđuje se izmjerom.</w:t>
      </w:r>
    </w:p>
    <w:p w14:paraId="50F99DDA" w14:textId="1D526034" w:rsidR="00E452C7" w:rsidRPr="002D5510" w:rsidRDefault="00E452C7" w:rsidP="00AA0491">
      <w:pPr>
        <w:pStyle w:val="StandardWeb"/>
        <w:spacing w:beforeAutospacing="0" w:after="0" w:afterAutospacing="0"/>
        <w:ind w:firstLine="709"/>
        <w:jc w:val="both"/>
        <w:rPr>
          <w:color w:val="auto"/>
          <w:sz w:val="22"/>
          <w:szCs w:val="22"/>
        </w:rPr>
      </w:pPr>
      <w:r w:rsidRPr="002D5510">
        <w:rPr>
          <w:color w:val="auto"/>
          <w:sz w:val="22"/>
          <w:szCs w:val="22"/>
        </w:rPr>
        <w:t xml:space="preserve">Kriteriji za određivanje visine zakupnine </w:t>
      </w:r>
      <w:r w:rsidR="004A49FD" w:rsidRPr="002D5510">
        <w:rPr>
          <w:color w:val="auto"/>
          <w:sz w:val="22"/>
          <w:szCs w:val="22"/>
        </w:rPr>
        <w:t xml:space="preserve">i djelatnosti </w:t>
      </w:r>
      <w:r w:rsidRPr="002D5510">
        <w:rPr>
          <w:color w:val="auto"/>
          <w:sz w:val="22"/>
          <w:szCs w:val="22"/>
        </w:rPr>
        <w:t>u poslovnim prostorima u vlasništvu Grada, utvrdit će se Odlukom o kriterijima za utvrđivanje visine zakupnine i djelatnosti u poslovnim prostorima u vlasništvu Grada Zadra</w:t>
      </w:r>
      <w:r w:rsidR="00CF02DB" w:rsidRPr="002D5510">
        <w:rPr>
          <w:color w:val="auto"/>
          <w:sz w:val="22"/>
          <w:szCs w:val="22"/>
        </w:rPr>
        <w:t>, koju</w:t>
      </w:r>
      <w:r w:rsidR="004A49FD" w:rsidRPr="002D5510">
        <w:rPr>
          <w:color w:val="auto"/>
          <w:sz w:val="22"/>
          <w:szCs w:val="22"/>
        </w:rPr>
        <w:t xml:space="preserve"> </w:t>
      </w:r>
      <w:r w:rsidR="00CF02DB" w:rsidRPr="002D5510">
        <w:rPr>
          <w:color w:val="auto"/>
          <w:sz w:val="22"/>
          <w:szCs w:val="22"/>
        </w:rPr>
        <w:t>će donijeti Gradsko vijeće</w:t>
      </w:r>
      <w:r w:rsidR="004A49FD" w:rsidRPr="002D5510">
        <w:rPr>
          <w:color w:val="auto"/>
          <w:sz w:val="22"/>
          <w:szCs w:val="22"/>
        </w:rPr>
        <w:t xml:space="preserve"> Grada Zadra</w:t>
      </w:r>
      <w:r w:rsidRPr="002D5510">
        <w:rPr>
          <w:color w:val="auto"/>
          <w:sz w:val="22"/>
          <w:szCs w:val="22"/>
        </w:rPr>
        <w:t xml:space="preserve">. </w:t>
      </w:r>
    </w:p>
    <w:p w14:paraId="6B806B9E" w14:textId="77777777" w:rsidR="00E452C7" w:rsidRDefault="00E452C7" w:rsidP="00AA0491">
      <w:pPr>
        <w:pStyle w:val="StandardWeb"/>
        <w:spacing w:before="120" w:beforeAutospacing="0" w:after="0" w:afterAutospacing="0"/>
        <w:ind w:firstLine="709"/>
        <w:jc w:val="both"/>
        <w:rPr>
          <w:b/>
          <w:color w:val="auto"/>
          <w:sz w:val="22"/>
          <w:szCs w:val="22"/>
        </w:rPr>
      </w:pPr>
    </w:p>
    <w:p w14:paraId="29630AFD" w14:textId="10AB74A3" w:rsidR="001C3D30" w:rsidRDefault="00367A9D" w:rsidP="009B6782">
      <w:pPr>
        <w:pStyle w:val="StandardWeb"/>
        <w:spacing w:before="120" w:beforeAutospacing="0" w:after="0" w:afterAutospacing="0"/>
        <w:jc w:val="center"/>
        <w:rPr>
          <w:b/>
          <w:color w:val="auto"/>
          <w:sz w:val="22"/>
          <w:szCs w:val="22"/>
        </w:rPr>
      </w:pPr>
      <w:r w:rsidRPr="002658A4">
        <w:rPr>
          <w:b/>
          <w:color w:val="auto"/>
          <w:sz w:val="22"/>
          <w:szCs w:val="22"/>
        </w:rPr>
        <w:lastRenderedPageBreak/>
        <w:t>Članak 3.</w:t>
      </w:r>
    </w:p>
    <w:p w14:paraId="1CA6509B" w14:textId="77777777" w:rsidR="009B6782" w:rsidRDefault="009B6782" w:rsidP="009B6782">
      <w:pPr>
        <w:pStyle w:val="StandardWeb"/>
        <w:spacing w:before="120" w:beforeAutospacing="0" w:after="0" w:afterAutospacing="0"/>
        <w:jc w:val="center"/>
        <w:rPr>
          <w:b/>
          <w:color w:val="auto"/>
          <w:sz w:val="22"/>
          <w:szCs w:val="22"/>
        </w:rPr>
      </w:pPr>
    </w:p>
    <w:p w14:paraId="19CAC4AA" w14:textId="336F1769" w:rsidR="00AA0491" w:rsidRDefault="00AA0491" w:rsidP="00AA0491">
      <w:pPr>
        <w:tabs>
          <w:tab w:val="left" w:pos="379"/>
        </w:tabs>
        <w:ind w:right="82"/>
        <w:jc w:val="both"/>
        <w:rPr>
          <w:rFonts w:cs="Arial"/>
        </w:rPr>
      </w:pPr>
      <w:r>
        <w:rPr>
          <w:rFonts w:cs="Arial"/>
        </w:rPr>
        <w:tab/>
      </w:r>
      <w:r w:rsidR="009B6782">
        <w:rPr>
          <w:rFonts w:cs="Arial"/>
        </w:rPr>
        <w:tab/>
      </w:r>
      <w:r w:rsidR="00476253">
        <w:rPr>
          <w:rFonts w:cs="Arial"/>
        </w:rPr>
        <w:t>G</w:t>
      </w:r>
      <w:r w:rsidR="00476253" w:rsidRPr="00476253">
        <w:rPr>
          <w:rFonts w:cs="Arial"/>
        </w:rPr>
        <w:t>radsko</w:t>
      </w:r>
      <w:r w:rsidR="00476253" w:rsidRPr="00476253">
        <w:rPr>
          <w:rFonts w:cs="Arial"/>
          <w:spacing w:val="-12"/>
        </w:rPr>
        <w:t xml:space="preserve"> </w:t>
      </w:r>
      <w:r w:rsidR="00476253" w:rsidRPr="00476253">
        <w:rPr>
          <w:rFonts w:cs="Arial"/>
        </w:rPr>
        <w:t xml:space="preserve">vijeće </w:t>
      </w:r>
      <w:r w:rsidR="00476253">
        <w:rPr>
          <w:rFonts w:cs="Arial"/>
        </w:rPr>
        <w:t xml:space="preserve">Grada Zadra </w:t>
      </w:r>
      <w:r w:rsidR="00476253" w:rsidRPr="00476253">
        <w:rPr>
          <w:rFonts w:cs="Arial"/>
        </w:rPr>
        <w:t>može svojom odlukom propisati da se poslovni prostor u zgradama u vlasništvu Grada koje se nalaze u određenim ulicama, dijelovima ulica ili na određenim trgovima može koristiti za obavljanje samo određenih djelatnosti.</w:t>
      </w:r>
    </w:p>
    <w:p w14:paraId="38014717" w14:textId="47E1ED76" w:rsidR="00AA0491" w:rsidRDefault="00AA0491" w:rsidP="00AA0491">
      <w:pPr>
        <w:tabs>
          <w:tab w:val="left" w:pos="379"/>
        </w:tabs>
        <w:ind w:right="82"/>
        <w:jc w:val="both"/>
        <w:rPr>
          <w:rFonts w:cs="Arial"/>
        </w:rPr>
      </w:pPr>
      <w:r>
        <w:rPr>
          <w:rFonts w:cs="Arial"/>
        </w:rPr>
        <w:tab/>
      </w:r>
      <w:r w:rsidR="009B6782">
        <w:rPr>
          <w:rFonts w:cs="Arial"/>
        </w:rPr>
        <w:tab/>
      </w:r>
      <w:r w:rsidR="00476253" w:rsidRPr="00AA0491">
        <w:rPr>
          <w:rFonts w:cs="Arial"/>
        </w:rPr>
        <w:t>Ukoliko se radi o tradicijskim ili deficitarnim zanimanjima,</w:t>
      </w:r>
      <w:r w:rsidR="00476253" w:rsidRPr="00AA0491">
        <w:rPr>
          <w:rFonts w:cs="Arial"/>
          <w:spacing w:val="-11"/>
        </w:rPr>
        <w:t xml:space="preserve"> </w:t>
      </w:r>
      <w:r w:rsidR="00476253" w:rsidRPr="00AA0491">
        <w:rPr>
          <w:rFonts w:cs="Arial"/>
        </w:rPr>
        <w:t>Gradsko vijeće Grada Zadra</w:t>
      </w:r>
      <w:r w:rsidR="00476253" w:rsidRPr="00AA0491">
        <w:rPr>
          <w:rFonts w:cs="Arial"/>
          <w:spacing w:val="-11"/>
        </w:rPr>
        <w:t xml:space="preserve"> </w:t>
      </w:r>
      <w:r w:rsidR="00476253" w:rsidRPr="00AA0491">
        <w:rPr>
          <w:rFonts w:cs="Arial"/>
        </w:rPr>
        <w:t>će prije donošenja odluke iz stavka 1. ovoga članka pribaviti mišljenje udruženja obrtnika ili područne obrtničke komore.</w:t>
      </w:r>
    </w:p>
    <w:p w14:paraId="5EF78A7B" w14:textId="415FAB4C" w:rsidR="00AA0491" w:rsidRDefault="00AA0491" w:rsidP="00AA0491">
      <w:pPr>
        <w:tabs>
          <w:tab w:val="left" w:pos="379"/>
        </w:tabs>
        <w:ind w:right="82"/>
        <w:jc w:val="both"/>
        <w:rPr>
          <w:rFonts w:cs="Arial"/>
        </w:rPr>
      </w:pPr>
      <w:r>
        <w:rPr>
          <w:rFonts w:cs="Arial"/>
        </w:rPr>
        <w:tab/>
      </w:r>
      <w:r w:rsidR="009B6782">
        <w:rPr>
          <w:rFonts w:cs="Arial"/>
        </w:rPr>
        <w:tab/>
      </w:r>
      <w:r w:rsidR="001C3D30">
        <w:rPr>
          <w:rFonts w:cs="Arial"/>
        </w:rPr>
        <w:t xml:space="preserve">Ukoliko </w:t>
      </w:r>
      <w:r w:rsidR="00476253" w:rsidRPr="001C3D30">
        <w:rPr>
          <w:rFonts w:cs="Arial"/>
        </w:rPr>
        <w:t>zakupnik, s kojim je sklopljen ugovor o zakupu poslovnoga prostora, promijeni namjenu poslovnoga prostora utvrđenu odlukom iz stavka 1. ovoga članka, ugovor o zakupu raskida se po sili zakona.</w:t>
      </w:r>
    </w:p>
    <w:p w14:paraId="08C259FE" w14:textId="0E3B5DE0" w:rsidR="001C3D30" w:rsidRDefault="009B6782" w:rsidP="009B6782">
      <w:pPr>
        <w:tabs>
          <w:tab w:val="left" w:pos="379"/>
        </w:tabs>
        <w:ind w:right="82"/>
        <w:jc w:val="both"/>
        <w:rPr>
          <w:rFonts w:cs="Arial"/>
        </w:rPr>
      </w:pPr>
      <w:r>
        <w:rPr>
          <w:rFonts w:cs="Arial"/>
        </w:rPr>
        <w:tab/>
      </w:r>
      <w:r>
        <w:rPr>
          <w:rFonts w:cs="Arial"/>
        </w:rPr>
        <w:tab/>
      </w:r>
      <w:r w:rsidR="00476253" w:rsidRPr="00AA0491">
        <w:rPr>
          <w:rFonts w:cs="Arial"/>
        </w:rPr>
        <w:t xml:space="preserve">Ukoliko dođe do raskida ugovora o zakupu sukladno stavku 3. ovoga članka zakupodavac raspisuje novi javni natječaj za davanje u zakup poslovnoga prostora. </w:t>
      </w:r>
    </w:p>
    <w:p w14:paraId="759D433B" w14:textId="77777777" w:rsidR="009B6782" w:rsidRDefault="009B6782" w:rsidP="009B6782">
      <w:pPr>
        <w:tabs>
          <w:tab w:val="left" w:pos="379"/>
        </w:tabs>
        <w:ind w:right="82" w:firstLine="709"/>
        <w:jc w:val="both"/>
        <w:rPr>
          <w:rFonts w:cs="Arial"/>
        </w:rPr>
      </w:pPr>
    </w:p>
    <w:p w14:paraId="2F09E5B8" w14:textId="29BE9D76" w:rsidR="009B6782" w:rsidRDefault="001C3D30" w:rsidP="009B6782">
      <w:pPr>
        <w:pStyle w:val="StandardWeb"/>
        <w:spacing w:before="120" w:beforeAutospacing="0" w:after="0" w:afterAutospacing="0"/>
        <w:jc w:val="center"/>
        <w:rPr>
          <w:b/>
          <w:color w:val="auto"/>
          <w:sz w:val="22"/>
          <w:szCs w:val="22"/>
        </w:rPr>
      </w:pPr>
      <w:r>
        <w:rPr>
          <w:b/>
          <w:color w:val="auto"/>
          <w:sz w:val="22"/>
          <w:szCs w:val="22"/>
        </w:rPr>
        <w:t>Članak 4</w:t>
      </w:r>
      <w:r w:rsidRPr="002658A4">
        <w:rPr>
          <w:b/>
          <w:color w:val="auto"/>
          <w:sz w:val="22"/>
          <w:szCs w:val="22"/>
        </w:rPr>
        <w:t>.</w:t>
      </w:r>
    </w:p>
    <w:p w14:paraId="3172B616" w14:textId="11AA5709" w:rsidR="003F7B4D" w:rsidRDefault="00367A9D" w:rsidP="00926648">
      <w:pPr>
        <w:pStyle w:val="StandardWeb"/>
        <w:spacing w:before="120" w:beforeAutospacing="0" w:after="0" w:afterAutospacing="0"/>
        <w:ind w:firstLine="709"/>
        <w:jc w:val="both"/>
        <w:rPr>
          <w:b/>
          <w:color w:val="auto"/>
          <w:sz w:val="22"/>
          <w:szCs w:val="22"/>
        </w:rPr>
      </w:pPr>
      <w:r>
        <w:rPr>
          <w:color w:val="auto"/>
          <w:sz w:val="22"/>
          <w:szCs w:val="22"/>
        </w:rPr>
        <w:t>Poslove u svezi s upravljanjem poslovnim prostorom</w:t>
      </w:r>
      <w:r w:rsidR="00C2627A">
        <w:rPr>
          <w:color w:val="auto"/>
          <w:sz w:val="22"/>
          <w:szCs w:val="22"/>
        </w:rPr>
        <w:t xml:space="preserve"> – poslovnom zgradom i poslovnom prostorijom iz čl. </w:t>
      </w:r>
      <w:r>
        <w:rPr>
          <w:color w:val="auto"/>
          <w:sz w:val="22"/>
          <w:szCs w:val="22"/>
        </w:rPr>
        <w:t xml:space="preserve">2. </w:t>
      </w:r>
      <w:r w:rsidR="00C2627A">
        <w:rPr>
          <w:color w:val="auto"/>
          <w:sz w:val="22"/>
          <w:szCs w:val="22"/>
        </w:rPr>
        <w:t xml:space="preserve">st. 2 i st. 3. </w:t>
      </w:r>
      <w:r>
        <w:rPr>
          <w:color w:val="auto"/>
          <w:sz w:val="22"/>
          <w:szCs w:val="22"/>
        </w:rPr>
        <w:t xml:space="preserve">ove Odluke obavlja </w:t>
      </w:r>
      <w:r w:rsidR="00C2627A">
        <w:rPr>
          <w:color w:val="auto"/>
          <w:sz w:val="22"/>
          <w:szCs w:val="22"/>
        </w:rPr>
        <w:t xml:space="preserve">Upravni odjel </w:t>
      </w:r>
      <w:r>
        <w:rPr>
          <w:color w:val="auto"/>
          <w:sz w:val="22"/>
          <w:szCs w:val="22"/>
        </w:rPr>
        <w:t>za gospodarenje</w:t>
      </w:r>
      <w:r w:rsidR="00F6054A">
        <w:rPr>
          <w:color w:val="auto"/>
          <w:sz w:val="22"/>
          <w:szCs w:val="22"/>
        </w:rPr>
        <w:t xml:space="preserve"> gradskom</w:t>
      </w:r>
      <w:r>
        <w:rPr>
          <w:color w:val="auto"/>
          <w:sz w:val="22"/>
          <w:szCs w:val="22"/>
        </w:rPr>
        <w:t xml:space="preserve"> imo</w:t>
      </w:r>
      <w:r w:rsidR="003F7B4D">
        <w:rPr>
          <w:color w:val="auto"/>
          <w:sz w:val="22"/>
          <w:szCs w:val="22"/>
        </w:rPr>
        <w:t xml:space="preserve">vinom </w:t>
      </w:r>
      <w:r w:rsidR="00C2627A">
        <w:rPr>
          <w:color w:val="auto"/>
          <w:sz w:val="22"/>
          <w:szCs w:val="22"/>
        </w:rPr>
        <w:t>Grada Zadra</w:t>
      </w:r>
      <w:r w:rsidR="003F7B4D">
        <w:rPr>
          <w:color w:val="auto"/>
          <w:sz w:val="22"/>
          <w:szCs w:val="22"/>
        </w:rPr>
        <w:t>.</w:t>
      </w:r>
    </w:p>
    <w:p w14:paraId="4ED9B622" w14:textId="77777777" w:rsidR="00926648" w:rsidRPr="00926648" w:rsidRDefault="00926648" w:rsidP="00926648">
      <w:pPr>
        <w:pStyle w:val="StandardWeb"/>
        <w:spacing w:before="120" w:beforeAutospacing="0" w:after="0" w:afterAutospacing="0"/>
        <w:ind w:firstLine="709"/>
        <w:jc w:val="both"/>
        <w:rPr>
          <w:b/>
          <w:color w:val="auto"/>
          <w:sz w:val="22"/>
          <w:szCs w:val="22"/>
        </w:rPr>
      </w:pPr>
    </w:p>
    <w:p w14:paraId="778E74BA" w14:textId="603B9A71" w:rsidR="00926648" w:rsidRDefault="00926648" w:rsidP="00926648">
      <w:pPr>
        <w:pStyle w:val="StandardWeb"/>
        <w:numPr>
          <w:ilvl w:val="0"/>
          <w:numId w:val="4"/>
        </w:numPr>
        <w:spacing w:beforeAutospacing="0" w:after="0" w:afterAutospacing="0"/>
        <w:jc w:val="both"/>
        <w:rPr>
          <w:b/>
          <w:color w:val="auto"/>
          <w:sz w:val="22"/>
          <w:szCs w:val="22"/>
        </w:rPr>
      </w:pPr>
      <w:r>
        <w:rPr>
          <w:b/>
          <w:color w:val="auto"/>
          <w:sz w:val="22"/>
          <w:szCs w:val="22"/>
        </w:rPr>
        <w:t xml:space="preserve"> </w:t>
      </w:r>
      <w:r w:rsidR="00367A9D" w:rsidRPr="00CB5FD1">
        <w:rPr>
          <w:b/>
          <w:color w:val="auto"/>
          <w:sz w:val="22"/>
          <w:szCs w:val="22"/>
        </w:rPr>
        <w:t>ZASNIVANJE ZAKUPA</w:t>
      </w:r>
    </w:p>
    <w:p w14:paraId="0390B2DF" w14:textId="77777777" w:rsidR="00926648" w:rsidRPr="00926648" w:rsidRDefault="00926648" w:rsidP="00926648">
      <w:pPr>
        <w:pStyle w:val="StandardWeb"/>
        <w:spacing w:beforeAutospacing="0" w:after="0" w:afterAutospacing="0"/>
        <w:ind w:left="709"/>
        <w:jc w:val="both"/>
        <w:rPr>
          <w:b/>
          <w:color w:val="auto"/>
          <w:sz w:val="22"/>
          <w:szCs w:val="22"/>
        </w:rPr>
      </w:pPr>
    </w:p>
    <w:p w14:paraId="21256901" w14:textId="147E38CB" w:rsidR="00813B41" w:rsidRPr="00CB5FD1" w:rsidRDefault="001C3D30" w:rsidP="00F51905">
      <w:pPr>
        <w:pStyle w:val="StandardWeb"/>
        <w:spacing w:before="120" w:beforeAutospacing="0" w:after="0" w:afterAutospacing="0"/>
        <w:jc w:val="center"/>
        <w:rPr>
          <w:b/>
          <w:color w:val="auto"/>
          <w:sz w:val="22"/>
          <w:szCs w:val="22"/>
        </w:rPr>
      </w:pPr>
      <w:r>
        <w:rPr>
          <w:b/>
          <w:color w:val="auto"/>
          <w:sz w:val="22"/>
          <w:szCs w:val="22"/>
        </w:rPr>
        <w:t>Članak 5</w:t>
      </w:r>
      <w:r w:rsidR="00367A9D" w:rsidRPr="00CB5FD1">
        <w:rPr>
          <w:b/>
          <w:color w:val="auto"/>
          <w:sz w:val="22"/>
          <w:szCs w:val="22"/>
        </w:rPr>
        <w:t>.</w:t>
      </w:r>
    </w:p>
    <w:p w14:paraId="6F4944F3" w14:textId="77777777" w:rsidR="00926648" w:rsidRDefault="00926648" w:rsidP="00926648">
      <w:pPr>
        <w:pStyle w:val="StandardWeb"/>
        <w:spacing w:before="120" w:beforeAutospacing="0" w:after="0" w:afterAutospacing="0"/>
        <w:jc w:val="both"/>
        <w:rPr>
          <w:color w:val="auto"/>
          <w:sz w:val="22"/>
          <w:szCs w:val="22"/>
        </w:rPr>
      </w:pPr>
    </w:p>
    <w:p w14:paraId="11461755" w14:textId="77777777" w:rsidR="00926648" w:rsidRDefault="009C45EC" w:rsidP="00926648">
      <w:pPr>
        <w:pStyle w:val="StandardWeb"/>
        <w:spacing w:beforeAutospacing="0" w:after="0" w:afterAutospacing="0"/>
        <w:ind w:firstLine="709"/>
        <w:jc w:val="both"/>
        <w:rPr>
          <w:color w:val="auto"/>
          <w:sz w:val="22"/>
          <w:szCs w:val="22"/>
        </w:rPr>
      </w:pPr>
      <w:r w:rsidRPr="00926648">
        <w:rPr>
          <w:color w:val="auto"/>
          <w:sz w:val="22"/>
          <w:szCs w:val="22"/>
        </w:rPr>
        <w:t>Zakup poslovnog prostora zasniva se sklapanjem ugovora</w:t>
      </w:r>
      <w:r w:rsidR="00926648" w:rsidRPr="00926648">
        <w:rPr>
          <w:color w:val="auto"/>
          <w:sz w:val="22"/>
          <w:szCs w:val="22"/>
        </w:rPr>
        <w:t xml:space="preserve"> o zakupu. </w:t>
      </w:r>
    </w:p>
    <w:p w14:paraId="7698545C" w14:textId="48F9E295" w:rsidR="00926648" w:rsidRDefault="009C45EC" w:rsidP="00926648">
      <w:pPr>
        <w:pStyle w:val="StandardWeb"/>
        <w:spacing w:beforeAutospacing="0" w:after="0" w:afterAutospacing="0"/>
        <w:ind w:firstLine="709"/>
        <w:jc w:val="both"/>
        <w:rPr>
          <w:color w:val="auto"/>
          <w:sz w:val="22"/>
          <w:szCs w:val="22"/>
        </w:rPr>
      </w:pPr>
      <w:r w:rsidRPr="00926648">
        <w:rPr>
          <w:color w:val="auto"/>
          <w:sz w:val="22"/>
          <w:szCs w:val="22"/>
        </w:rPr>
        <w:t xml:space="preserve">Ugovor o zakupu poslovnog prostora, Grad Zadar ne može sklopiti sa fizičkom ili pravnom osobom koja ima dospjelu nepodmirenu obvezu prema državnom proračunu Republike Hrvatske i prema proračunu Grada Zadra, osim ako je sukladno posebnim propisima odobrena odgoda plaćanja navedenih obveza, pod uvjetom da se fizička ili pravna osoba pridržava rokova plaćanja. </w:t>
      </w:r>
    </w:p>
    <w:p w14:paraId="7659C3D8" w14:textId="4CE95498" w:rsidR="00926648" w:rsidRPr="00926648" w:rsidRDefault="00F7078C" w:rsidP="00926648">
      <w:pPr>
        <w:pStyle w:val="StandardWeb"/>
        <w:spacing w:beforeAutospacing="0" w:after="0" w:afterAutospacing="0"/>
        <w:ind w:firstLine="708"/>
        <w:jc w:val="both"/>
        <w:rPr>
          <w:sz w:val="22"/>
          <w:szCs w:val="22"/>
        </w:rPr>
      </w:pPr>
      <w:r w:rsidRPr="00926648">
        <w:rPr>
          <w:sz w:val="22"/>
          <w:szCs w:val="22"/>
        </w:rPr>
        <w:t>Ugovor o zakupu poslovnoga prostora u vlasništvu ili suvlasništvu Grada mora biti sastavljen u pisanom obliku i potvrđen (</w:t>
      </w:r>
      <w:proofErr w:type="spellStart"/>
      <w:r w:rsidRPr="00926648">
        <w:rPr>
          <w:sz w:val="22"/>
          <w:szCs w:val="22"/>
        </w:rPr>
        <w:t>solemniziran</w:t>
      </w:r>
      <w:proofErr w:type="spellEnd"/>
      <w:r w:rsidRPr="00926648">
        <w:rPr>
          <w:sz w:val="22"/>
          <w:szCs w:val="22"/>
        </w:rPr>
        <w:t>) po javnom bilježniku.</w:t>
      </w:r>
    </w:p>
    <w:p w14:paraId="681C25D2" w14:textId="77777777" w:rsidR="00926648" w:rsidRPr="00926648" w:rsidRDefault="00F7078C" w:rsidP="00926648">
      <w:pPr>
        <w:pStyle w:val="StandardWeb"/>
        <w:spacing w:beforeAutospacing="0" w:after="0" w:afterAutospacing="0"/>
        <w:ind w:firstLine="709"/>
        <w:jc w:val="both"/>
        <w:rPr>
          <w:spacing w:val="-5"/>
          <w:sz w:val="22"/>
          <w:szCs w:val="22"/>
        </w:rPr>
      </w:pPr>
      <w:r w:rsidRPr="00926648">
        <w:rPr>
          <w:sz w:val="22"/>
          <w:szCs w:val="22"/>
        </w:rPr>
        <w:t>Ugovor</w:t>
      </w:r>
      <w:r w:rsidRPr="00926648">
        <w:rPr>
          <w:spacing w:val="-6"/>
          <w:sz w:val="22"/>
          <w:szCs w:val="22"/>
        </w:rPr>
        <w:t xml:space="preserve"> </w:t>
      </w:r>
      <w:r w:rsidRPr="00926648">
        <w:rPr>
          <w:sz w:val="22"/>
          <w:szCs w:val="22"/>
        </w:rPr>
        <w:t>o</w:t>
      </w:r>
      <w:r w:rsidRPr="00926648">
        <w:rPr>
          <w:spacing w:val="-5"/>
          <w:sz w:val="22"/>
          <w:szCs w:val="22"/>
        </w:rPr>
        <w:t xml:space="preserve"> </w:t>
      </w:r>
      <w:r w:rsidRPr="00926648">
        <w:rPr>
          <w:sz w:val="22"/>
          <w:szCs w:val="22"/>
        </w:rPr>
        <w:t>zakupu</w:t>
      </w:r>
      <w:r w:rsidRPr="00926648">
        <w:rPr>
          <w:spacing w:val="-5"/>
          <w:sz w:val="22"/>
          <w:szCs w:val="22"/>
        </w:rPr>
        <w:t xml:space="preserve"> poslovnog prostora </w:t>
      </w:r>
      <w:r w:rsidRPr="00926648">
        <w:rPr>
          <w:sz w:val="22"/>
          <w:szCs w:val="22"/>
        </w:rPr>
        <w:t>sklopljen</w:t>
      </w:r>
      <w:r w:rsidRPr="00926648">
        <w:rPr>
          <w:spacing w:val="-6"/>
          <w:sz w:val="22"/>
          <w:szCs w:val="22"/>
        </w:rPr>
        <w:t xml:space="preserve"> </w:t>
      </w:r>
      <w:r w:rsidRPr="00926648">
        <w:rPr>
          <w:sz w:val="22"/>
          <w:szCs w:val="22"/>
        </w:rPr>
        <w:t>protivno</w:t>
      </w:r>
      <w:r w:rsidRPr="00926648">
        <w:rPr>
          <w:spacing w:val="-5"/>
          <w:sz w:val="22"/>
          <w:szCs w:val="22"/>
        </w:rPr>
        <w:t xml:space="preserve"> </w:t>
      </w:r>
      <w:r w:rsidRPr="00926648">
        <w:rPr>
          <w:sz w:val="22"/>
          <w:szCs w:val="22"/>
        </w:rPr>
        <w:t>odredbama</w:t>
      </w:r>
      <w:r w:rsidRPr="00926648">
        <w:rPr>
          <w:spacing w:val="-5"/>
          <w:sz w:val="22"/>
          <w:szCs w:val="22"/>
        </w:rPr>
        <w:t xml:space="preserve"> </w:t>
      </w:r>
      <w:r w:rsidRPr="00926648">
        <w:rPr>
          <w:sz w:val="22"/>
          <w:szCs w:val="22"/>
        </w:rPr>
        <w:t>st.</w:t>
      </w:r>
      <w:r w:rsidRPr="00926648">
        <w:rPr>
          <w:spacing w:val="-6"/>
          <w:sz w:val="22"/>
          <w:szCs w:val="22"/>
        </w:rPr>
        <w:t xml:space="preserve"> </w:t>
      </w:r>
      <w:r w:rsidRPr="00926648">
        <w:rPr>
          <w:sz w:val="22"/>
          <w:szCs w:val="22"/>
        </w:rPr>
        <w:t>2.</w:t>
      </w:r>
      <w:r w:rsidRPr="00926648">
        <w:rPr>
          <w:spacing w:val="-5"/>
          <w:sz w:val="22"/>
          <w:szCs w:val="22"/>
        </w:rPr>
        <w:t xml:space="preserve"> </w:t>
      </w:r>
      <w:r w:rsidRPr="00926648">
        <w:rPr>
          <w:spacing w:val="-10"/>
          <w:sz w:val="22"/>
          <w:szCs w:val="22"/>
        </w:rPr>
        <w:t xml:space="preserve">i st. </w:t>
      </w:r>
      <w:r w:rsidRPr="00926648">
        <w:rPr>
          <w:spacing w:val="-2"/>
          <w:sz w:val="22"/>
          <w:szCs w:val="22"/>
        </w:rPr>
        <w:t>3.</w:t>
      </w:r>
      <w:r w:rsidRPr="00926648">
        <w:rPr>
          <w:spacing w:val="-5"/>
          <w:sz w:val="22"/>
          <w:szCs w:val="22"/>
        </w:rPr>
        <w:t xml:space="preserve"> </w:t>
      </w:r>
      <w:r w:rsidRPr="00926648">
        <w:rPr>
          <w:spacing w:val="-2"/>
          <w:sz w:val="22"/>
          <w:szCs w:val="22"/>
        </w:rPr>
        <w:t>ovog</w:t>
      </w:r>
      <w:r w:rsidRPr="00926648">
        <w:rPr>
          <w:spacing w:val="-5"/>
          <w:sz w:val="22"/>
          <w:szCs w:val="22"/>
        </w:rPr>
        <w:t xml:space="preserve"> </w:t>
      </w:r>
      <w:r w:rsidRPr="00926648">
        <w:rPr>
          <w:spacing w:val="-2"/>
          <w:sz w:val="22"/>
          <w:szCs w:val="22"/>
        </w:rPr>
        <w:t>članka</w:t>
      </w:r>
      <w:r w:rsidRPr="00926648">
        <w:rPr>
          <w:spacing w:val="-4"/>
          <w:sz w:val="22"/>
          <w:szCs w:val="22"/>
        </w:rPr>
        <w:t xml:space="preserve">, je </w:t>
      </w:r>
      <w:proofErr w:type="spellStart"/>
      <w:r w:rsidRPr="00926648">
        <w:rPr>
          <w:spacing w:val="-2"/>
          <w:sz w:val="22"/>
          <w:szCs w:val="22"/>
        </w:rPr>
        <w:t>ništetan</w:t>
      </w:r>
      <w:proofErr w:type="spellEnd"/>
      <w:r w:rsidRPr="00926648">
        <w:rPr>
          <w:spacing w:val="-5"/>
          <w:sz w:val="22"/>
          <w:szCs w:val="22"/>
        </w:rPr>
        <w:t>.</w:t>
      </w:r>
    </w:p>
    <w:p w14:paraId="6BA60F3F" w14:textId="1991C6EA" w:rsidR="009C45EC" w:rsidRDefault="00F7078C" w:rsidP="00125CC1">
      <w:pPr>
        <w:pStyle w:val="StandardWeb"/>
        <w:spacing w:beforeAutospacing="0" w:after="0" w:afterAutospacing="0"/>
        <w:ind w:firstLine="709"/>
        <w:jc w:val="both"/>
        <w:rPr>
          <w:spacing w:val="-2"/>
          <w:sz w:val="22"/>
          <w:szCs w:val="22"/>
        </w:rPr>
      </w:pPr>
      <w:r w:rsidRPr="00926648">
        <w:rPr>
          <w:sz w:val="22"/>
          <w:szCs w:val="22"/>
        </w:rPr>
        <w:t>Kada</w:t>
      </w:r>
      <w:r w:rsidRPr="00926648">
        <w:rPr>
          <w:spacing w:val="-12"/>
          <w:sz w:val="22"/>
          <w:szCs w:val="22"/>
        </w:rPr>
        <w:t xml:space="preserve"> </w:t>
      </w:r>
      <w:r w:rsidRPr="00926648">
        <w:rPr>
          <w:sz w:val="22"/>
          <w:szCs w:val="22"/>
        </w:rPr>
        <w:t>na</w:t>
      </w:r>
      <w:r w:rsidRPr="00926648">
        <w:rPr>
          <w:spacing w:val="-12"/>
          <w:sz w:val="22"/>
          <w:szCs w:val="22"/>
        </w:rPr>
        <w:t xml:space="preserve"> </w:t>
      </w:r>
      <w:r w:rsidRPr="00926648">
        <w:rPr>
          <w:sz w:val="22"/>
          <w:szCs w:val="22"/>
        </w:rPr>
        <w:t>ugovoru</w:t>
      </w:r>
      <w:r w:rsidRPr="00926648">
        <w:rPr>
          <w:spacing w:val="-12"/>
          <w:sz w:val="22"/>
          <w:szCs w:val="22"/>
        </w:rPr>
        <w:t xml:space="preserve"> </w:t>
      </w:r>
      <w:r w:rsidRPr="00926648">
        <w:rPr>
          <w:sz w:val="22"/>
          <w:szCs w:val="22"/>
        </w:rPr>
        <w:t>o</w:t>
      </w:r>
      <w:r w:rsidRPr="00926648">
        <w:rPr>
          <w:spacing w:val="-12"/>
          <w:sz w:val="22"/>
          <w:szCs w:val="22"/>
        </w:rPr>
        <w:t xml:space="preserve"> </w:t>
      </w:r>
      <w:r w:rsidRPr="00926648">
        <w:rPr>
          <w:sz w:val="22"/>
          <w:szCs w:val="22"/>
        </w:rPr>
        <w:t>zakupu</w:t>
      </w:r>
      <w:r w:rsidRPr="00926648">
        <w:rPr>
          <w:spacing w:val="-12"/>
          <w:sz w:val="22"/>
          <w:szCs w:val="22"/>
        </w:rPr>
        <w:t xml:space="preserve"> </w:t>
      </w:r>
      <w:r w:rsidRPr="00926648">
        <w:rPr>
          <w:sz w:val="22"/>
          <w:szCs w:val="22"/>
        </w:rPr>
        <w:t>nije</w:t>
      </w:r>
      <w:r w:rsidRPr="00926648">
        <w:rPr>
          <w:spacing w:val="-12"/>
          <w:sz w:val="22"/>
          <w:szCs w:val="22"/>
        </w:rPr>
        <w:t xml:space="preserve"> </w:t>
      </w:r>
      <w:r w:rsidRPr="00926648">
        <w:rPr>
          <w:sz w:val="22"/>
          <w:szCs w:val="22"/>
        </w:rPr>
        <w:t>javnobilježnički</w:t>
      </w:r>
      <w:r w:rsidRPr="00926648">
        <w:rPr>
          <w:spacing w:val="-12"/>
          <w:sz w:val="22"/>
          <w:szCs w:val="22"/>
        </w:rPr>
        <w:t xml:space="preserve"> </w:t>
      </w:r>
      <w:r w:rsidRPr="00926648">
        <w:rPr>
          <w:sz w:val="22"/>
          <w:szCs w:val="22"/>
        </w:rPr>
        <w:t>ovjeren potpis ili kada ugovor o zakupu nije potvrdio (</w:t>
      </w:r>
      <w:proofErr w:type="spellStart"/>
      <w:r w:rsidRPr="00926648">
        <w:rPr>
          <w:sz w:val="22"/>
          <w:szCs w:val="22"/>
        </w:rPr>
        <w:t>solemnizirao</w:t>
      </w:r>
      <w:proofErr w:type="spellEnd"/>
      <w:r w:rsidRPr="00926648">
        <w:rPr>
          <w:sz w:val="22"/>
          <w:szCs w:val="22"/>
        </w:rPr>
        <w:t xml:space="preserve">) javni bilježnik, zakupodavac je dužan primjerak ugovora o zakupu dostaviti nadležnoj poreznoj </w:t>
      </w:r>
      <w:r w:rsidRPr="00926648">
        <w:rPr>
          <w:spacing w:val="-2"/>
          <w:sz w:val="22"/>
          <w:szCs w:val="22"/>
        </w:rPr>
        <w:t>upravi.</w:t>
      </w:r>
    </w:p>
    <w:p w14:paraId="76FE7C6B" w14:textId="77777777" w:rsidR="00125CC1" w:rsidRDefault="00125CC1" w:rsidP="00125CC1">
      <w:pPr>
        <w:pStyle w:val="StandardWeb"/>
        <w:spacing w:beforeAutospacing="0" w:after="0" w:afterAutospacing="0"/>
        <w:ind w:firstLine="709"/>
        <w:jc w:val="both"/>
        <w:rPr>
          <w:color w:val="auto"/>
          <w:sz w:val="22"/>
          <w:szCs w:val="22"/>
        </w:rPr>
      </w:pPr>
    </w:p>
    <w:p w14:paraId="51AE27CF" w14:textId="4DD32E72" w:rsidR="0084150F" w:rsidRPr="00CB5FD1" w:rsidRDefault="0084150F" w:rsidP="00125CC1">
      <w:pPr>
        <w:pStyle w:val="StandardWeb"/>
        <w:spacing w:before="120" w:beforeAutospacing="0" w:after="0" w:afterAutospacing="0"/>
        <w:jc w:val="center"/>
        <w:rPr>
          <w:b/>
          <w:color w:val="auto"/>
          <w:sz w:val="22"/>
          <w:szCs w:val="22"/>
        </w:rPr>
      </w:pPr>
      <w:r>
        <w:rPr>
          <w:b/>
          <w:color w:val="auto"/>
          <w:sz w:val="22"/>
          <w:szCs w:val="22"/>
        </w:rPr>
        <w:t>Članak 6</w:t>
      </w:r>
      <w:r w:rsidRPr="00CB5FD1">
        <w:rPr>
          <w:b/>
          <w:color w:val="auto"/>
          <w:sz w:val="22"/>
          <w:szCs w:val="22"/>
        </w:rPr>
        <w:t>.</w:t>
      </w:r>
    </w:p>
    <w:p w14:paraId="2DB213BA" w14:textId="77777777" w:rsidR="00F449D9" w:rsidRDefault="00F449D9" w:rsidP="00F449D9">
      <w:pPr>
        <w:tabs>
          <w:tab w:val="left" w:pos="376"/>
        </w:tabs>
        <w:jc w:val="both"/>
        <w:rPr>
          <w:rFonts w:cs="Arial"/>
        </w:rPr>
      </w:pPr>
    </w:p>
    <w:p w14:paraId="3C378F97" w14:textId="0A18EF1D" w:rsidR="00F449D9" w:rsidRDefault="00F449D9" w:rsidP="00F449D9">
      <w:pPr>
        <w:tabs>
          <w:tab w:val="left" w:pos="376"/>
        </w:tabs>
        <w:jc w:val="both"/>
        <w:rPr>
          <w:rFonts w:cs="Arial"/>
        </w:rPr>
      </w:pPr>
      <w:r>
        <w:rPr>
          <w:rFonts w:cs="Arial"/>
        </w:rPr>
        <w:tab/>
      </w:r>
      <w:r>
        <w:rPr>
          <w:rFonts w:cs="Arial"/>
        </w:rPr>
        <w:tab/>
      </w:r>
      <w:r w:rsidR="00F12C3F" w:rsidRPr="00F12C3F">
        <w:rPr>
          <w:rFonts w:cs="Arial"/>
        </w:rPr>
        <w:t>Ugovorom</w:t>
      </w:r>
      <w:r w:rsidR="00F12C3F" w:rsidRPr="00F12C3F">
        <w:rPr>
          <w:rFonts w:cs="Arial"/>
          <w:spacing w:val="-2"/>
        </w:rPr>
        <w:t xml:space="preserve"> </w:t>
      </w:r>
      <w:r w:rsidR="00F12C3F" w:rsidRPr="00F12C3F">
        <w:rPr>
          <w:rFonts w:cs="Arial"/>
        </w:rPr>
        <w:t>o</w:t>
      </w:r>
      <w:r w:rsidR="00F12C3F" w:rsidRPr="00F12C3F">
        <w:rPr>
          <w:rFonts w:cs="Arial"/>
          <w:spacing w:val="-2"/>
        </w:rPr>
        <w:t xml:space="preserve"> </w:t>
      </w:r>
      <w:r w:rsidR="00F12C3F" w:rsidRPr="00F12C3F">
        <w:rPr>
          <w:rFonts w:cs="Arial"/>
        </w:rPr>
        <w:t>zakupu</w:t>
      </w:r>
      <w:r w:rsidR="00F12C3F" w:rsidRPr="00F12C3F">
        <w:rPr>
          <w:rFonts w:cs="Arial"/>
          <w:spacing w:val="-2"/>
        </w:rPr>
        <w:t xml:space="preserve"> </w:t>
      </w:r>
      <w:r w:rsidR="00F12C3F" w:rsidRPr="00F12C3F">
        <w:rPr>
          <w:rFonts w:cs="Arial"/>
        </w:rPr>
        <w:t>poslovnoga</w:t>
      </w:r>
      <w:r w:rsidR="00F12C3F" w:rsidRPr="00F12C3F">
        <w:rPr>
          <w:rFonts w:cs="Arial"/>
          <w:spacing w:val="-2"/>
        </w:rPr>
        <w:t xml:space="preserve"> </w:t>
      </w:r>
      <w:r w:rsidR="00F12C3F" w:rsidRPr="00F12C3F">
        <w:rPr>
          <w:rFonts w:cs="Arial"/>
        </w:rPr>
        <w:t>prostora</w:t>
      </w:r>
      <w:r w:rsidR="00F12C3F" w:rsidRPr="00F12C3F">
        <w:rPr>
          <w:rFonts w:cs="Arial"/>
          <w:spacing w:val="-2"/>
        </w:rPr>
        <w:t xml:space="preserve"> </w:t>
      </w:r>
      <w:r w:rsidR="00F12C3F" w:rsidRPr="00F12C3F">
        <w:rPr>
          <w:rFonts w:cs="Arial"/>
        </w:rPr>
        <w:t>obvezuje</w:t>
      </w:r>
      <w:r w:rsidR="00F12C3F" w:rsidRPr="00F12C3F">
        <w:rPr>
          <w:rFonts w:cs="Arial"/>
          <w:spacing w:val="-2"/>
        </w:rPr>
        <w:t xml:space="preserve"> </w:t>
      </w:r>
      <w:r w:rsidR="00F12C3F" w:rsidRPr="00F12C3F">
        <w:rPr>
          <w:rFonts w:cs="Arial"/>
        </w:rPr>
        <w:t>se zakupodavac</w:t>
      </w:r>
      <w:r w:rsidR="00F12C3F" w:rsidRPr="00F12C3F">
        <w:rPr>
          <w:rFonts w:cs="Arial"/>
          <w:spacing w:val="-13"/>
        </w:rPr>
        <w:t xml:space="preserve"> </w:t>
      </w:r>
      <w:r w:rsidR="00F12C3F" w:rsidRPr="00F12C3F">
        <w:rPr>
          <w:rFonts w:cs="Arial"/>
        </w:rPr>
        <w:t>predati</w:t>
      </w:r>
      <w:r w:rsidR="00F12C3F" w:rsidRPr="00F12C3F">
        <w:rPr>
          <w:rFonts w:cs="Arial"/>
          <w:spacing w:val="-12"/>
        </w:rPr>
        <w:t xml:space="preserve"> </w:t>
      </w:r>
      <w:r w:rsidR="00F12C3F" w:rsidRPr="00F12C3F">
        <w:rPr>
          <w:rFonts w:cs="Arial"/>
        </w:rPr>
        <w:t>zakupniku</w:t>
      </w:r>
      <w:r w:rsidR="00F12C3F" w:rsidRPr="00F12C3F">
        <w:rPr>
          <w:rFonts w:cs="Arial"/>
          <w:spacing w:val="-13"/>
        </w:rPr>
        <w:t xml:space="preserve"> </w:t>
      </w:r>
      <w:r w:rsidR="00F12C3F" w:rsidRPr="00F12C3F">
        <w:rPr>
          <w:rFonts w:cs="Arial"/>
        </w:rPr>
        <w:t>određeni</w:t>
      </w:r>
      <w:r w:rsidR="00F12C3F" w:rsidRPr="00F12C3F">
        <w:rPr>
          <w:rFonts w:cs="Arial"/>
          <w:spacing w:val="-12"/>
        </w:rPr>
        <w:t xml:space="preserve"> </w:t>
      </w:r>
      <w:r w:rsidR="00F12C3F" w:rsidRPr="00F12C3F">
        <w:rPr>
          <w:rFonts w:cs="Arial"/>
        </w:rPr>
        <w:t>poslovni</w:t>
      </w:r>
      <w:r w:rsidR="00F12C3F" w:rsidRPr="00F12C3F">
        <w:rPr>
          <w:rFonts w:cs="Arial"/>
          <w:spacing w:val="-13"/>
        </w:rPr>
        <w:t xml:space="preserve"> </w:t>
      </w:r>
      <w:r w:rsidR="00F12C3F" w:rsidRPr="00F12C3F">
        <w:rPr>
          <w:rFonts w:cs="Arial"/>
        </w:rPr>
        <w:t>prostor na korištenje, a zakupnik se obvezuje platiti mu za to ugovorenu zakupninu.</w:t>
      </w:r>
      <w:r>
        <w:rPr>
          <w:rFonts w:cs="Arial"/>
        </w:rPr>
        <w:t xml:space="preserve"> </w:t>
      </w:r>
    </w:p>
    <w:p w14:paraId="597E1E96" w14:textId="7999E168" w:rsidR="00F12C3F" w:rsidRPr="00F449D9" w:rsidRDefault="00F449D9" w:rsidP="00F449D9">
      <w:pPr>
        <w:tabs>
          <w:tab w:val="left" w:pos="376"/>
        </w:tabs>
        <w:jc w:val="both"/>
        <w:rPr>
          <w:rFonts w:cs="Arial"/>
        </w:rPr>
      </w:pPr>
      <w:r>
        <w:rPr>
          <w:rFonts w:cs="Arial"/>
        </w:rPr>
        <w:tab/>
      </w:r>
      <w:r>
        <w:rPr>
          <w:rFonts w:cs="Arial"/>
        </w:rPr>
        <w:tab/>
      </w:r>
      <w:r w:rsidR="00F12C3F" w:rsidRPr="00F449D9">
        <w:rPr>
          <w:rFonts w:cs="Arial"/>
          <w:spacing w:val="-2"/>
        </w:rPr>
        <w:t>Ugovor o zakupu poslovnog prostora</w:t>
      </w:r>
      <w:r w:rsidR="00F12C3F" w:rsidRPr="00F449D9">
        <w:rPr>
          <w:rFonts w:cs="Arial"/>
          <w:spacing w:val="-5"/>
        </w:rPr>
        <w:t xml:space="preserve"> </w:t>
      </w:r>
      <w:r w:rsidR="00F12C3F" w:rsidRPr="00F449D9">
        <w:rPr>
          <w:rFonts w:cs="Arial"/>
          <w:spacing w:val="-2"/>
        </w:rPr>
        <w:t>iz</w:t>
      </w:r>
      <w:r w:rsidR="00F12C3F" w:rsidRPr="00F449D9">
        <w:rPr>
          <w:rFonts w:cs="Arial"/>
          <w:spacing w:val="-4"/>
        </w:rPr>
        <w:t xml:space="preserve"> </w:t>
      </w:r>
      <w:r w:rsidR="00F12C3F" w:rsidRPr="00F449D9">
        <w:rPr>
          <w:rFonts w:cs="Arial"/>
          <w:spacing w:val="-2"/>
        </w:rPr>
        <w:t>st.</w:t>
      </w:r>
      <w:r w:rsidR="00F12C3F" w:rsidRPr="00F449D9">
        <w:rPr>
          <w:rFonts w:cs="Arial"/>
          <w:spacing w:val="-5"/>
        </w:rPr>
        <w:t xml:space="preserve"> </w:t>
      </w:r>
      <w:r w:rsidR="00F12C3F" w:rsidRPr="00F449D9">
        <w:rPr>
          <w:rFonts w:cs="Arial"/>
          <w:spacing w:val="-2"/>
        </w:rPr>
        <w:t>1.</w:t>
      </w:r>
      <w:r w:rsidR="00F12C3F" w:rsidRPr="00F449D9">
        <w:rPr>
          <w:rFonts w:cs="Arial"/>
          <w:spacing w:val="-4"/>
        </w:rPr>
        <w:t xml:space="preserve"> </w:t>
      </w:r>
      <w:r w:rsidR="00F12C3F" w:rsidRPr="00F449D9">
        <w:rPr>
          <w:rFonts w:cs="Arial"/>
          <w:spacing w:val="-2"/>
        </w:rPr>
        <w:t>ovoga</w:t>
      </w:r>
      <w:r w:rsidR="00F12C3F" w:rsidRPr="00F449D9">
        <w:rPr>
          <w:rFonts w:cs="Arial"/>
          <w:spacing w:val="-5"/>
        </w:rPr>
        <w:t xml:space="preserve"> </w:t>
      </w:r>
      <w:r w:rsidR="00F12C3F" w:rsidRPr="00F449D9">
        <w:rPr>
          <w:rFonts w:cs="Arial"/>
          <w:spacing w:val="-2"/>
        </w:rPr>
        <w:t>članka</w:t>
      </w:r>
      <w:r w:rsidR="00F12C3F" w:rsidRPr="00F449D9">
        <w:rPr>
          <w:rFonts w:cs="Arial"/>
          <w:spacing w:val="-4"/>
        </w:rPr>
        <w:t xml:space="preserve"> </w:t>
      </w:r>
      <w:r w:rsidR="00F12C3F" w:rsidRPr="00F449D9">
        <w:rPr>
          <w:rFonts w:cs="Arial"/>
          <w:spacing w:val="-2"/>
        </w:rPr>
        <w:t>treba</w:t>
      </w:r>
      <w:r w:rsidR="00F12C3F" w:rsidRPr="00F449D9">
        <w:rPr>
          <w:rFonts w:cs="Arial"/>
          <w:spacing w:val="-5"/>
        </w:rPr>
        <w:t xml:space="preserve"> </w:t>
      </w:r>
      <w:r w:rsidR="00F12C3F" w:rsidRPr="00F449D9">
        <w:rPr>
          <w:rFonts w:cs="Arial"/>
          <w:spacing w:val="-2"/>
        </w:rPr>
        <w:t>sadržavati:</w:t>
      </w:r>
    </w:p>
    <w:p w14:paraId="6FD129F1" w14:textId="0821A398" w:rsidR="005E4282"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rPr>
        <w:t>ime</w:t>
      </w:r>
      <w:r w:rsidRPr="00F449D9">
        <w:rPr>
          <w:rFonts w:ascii="Arial" w:hAnsi="Arial" w:cs="Arial"/>
          <w:spacing w:val="-1"/>
        </w:rPr>
        <w:t xml:space="preserve"> </w:t>
      </w:r>
      <w:r w:rsidRPr="00F449D9">
        <w:rPr>
          <w:rFonts w:ascii="Arial" w:hAnsi="Arial" w:cs="Arial"/>
        </w:rPr>
        <w:t>i</w:t>
      </w:r>
      <w:r w:rsidRPr="00F449D9">
        <w:rPr>
          <w:rFonts w:ascii="Arial" w:hAnsi="Arial" w:cs="Arial"/>
          <w:spacing w:val="-1"/>
        </w:rPr>
        <w:t xml:space="preserve"> </w:t>
      </w:r>
      <w:r w:rsidRPr="00F449D9">
        <w:rPr>
          <w:rFonts w:ascii="Arial" w:hAnsi="Arial" w:cs="Arial"/>
        </w:rPr>
        <w:t>prezime</w:t>
      </w:r>
      <w:r w:rsidRPr="00F449D9">
        <w:rPr>
          <w:rFonts w:ascii="Arial" w:hAnsi="Arial" w:cs="Arial"/>
          <w:spacing w:val="-1"/>
        </w:rPr>
        <w:t xml:space="preserve"> </w:t>
      </w:r>
      <w:r w:rsidRPr="00F449D9">
        <w:rPr>
          <w:rFonts w:ascii="Arial" w:hAnsi="Arial" w:cs="Arial"/>
        </w:rPr>
        <w:t>ili</w:t>
      </w:r>
      <w:r w:rsidRPr="00F449D9">
        <w:rPr>
          <w:rFonts w:ascii="Arial" w:hAnsi="Arial" w:cs="Arial"/>
          <w:spacing w:val="-1"/>
        </w:rPr>
        <w:t xml:space="preserve"> </w:t>
      </w:r>
      <w:r w:rsidRPr="00F449D9">
        <w:rPr>
          <w:rFonts w:ascii="Arial" w:hAnsi="Arial" w:cs="Arial"/>
        </w:rPr>
        <w:t>naziv,</w:t>
      </w:r>
      <w:r w:rsidRPr="00F449D9">
        <w:rPr>
          <w:rFonts w:ascii="Arial" w:hAnsi="Arial" w:cs="Arial"/>
          <w:spacing w:val="-1"/>
        </w:rPr>
        <w:t xml:space="preserve"> </w:t>
      </w:r>
      <w:r w:rsidRPr="00F449D9">
        <w:rPr>
          <w:rFonts w:ascii="Arial" w:hAnsi="Arial" w:cs="Arial"/>
        </w:rPr>
        <w:t>adresu</w:t>
      </w:r>
      <w:r w:rsidRPr="00F449D9">
        <w:rPr>
          <w:rFonts w:ascii="Arial" w:hAnsi="Arial" w:cs="Arial"/>
          <w:spacing w:val="-1"/>
        </w:rPr>
        <w:t xml:space="preserve"> </w:t>
      </w:r>
      <w:r w:rsidRPr="00F449D9">
        <w:rPr>
          <w:rFonts w:ascii="Arial" w:hAnsi="Arial" w:cs="Arial"/>
        </w:rPr>
        <w:t>prebivališta</w:t>
      </w:r>
      <w:r w:rsidRPr="00F449D9">
        <w:rPr>
          <w:rFonts w:ascii="Arial" w:hAnsi="Arial" w:cs="Arial"/>
          <w:spacing w:val="-1"/>
        </w:rPr>
        <w:t xml:space="preserve"> </w:t>
      </w:r>
      <w:r w:rsidRPr="00F449D9">
        <w:rPr>
          <w:rFonts w:ascii="Arial" w:hAnsi="Arial" w:cs="Arial"/>
        </w:rPr>
        <w:t>ili</w:t>
      </w:r>
      <w:r w:rsidRPr="00F449D9">
        <w:rPr>
          <w:rFonts w:ascii="Arial" w:hAnsi="Arial" w:cs="Arial"/>
          <w:spacing w:val="-1"/>
        </w:rPr>
        <w:t xml:space="preserve"> </w:t>
      </w:r>
      <w:r w:rsidRPr="00F449D9">
        <w:rPr>
          <w:rFonts w:ascii="Arial" w:hAnsi="Arial" w:cs="Arial"/>
        </w:rPr>
        <w:t>sjedišta</w:t>
      </w:r>
      <w:r w:rsidRPr="00F449D9">
        <w:rPr>
          <w:rFonts w:ascii="Arial" w:hAnsi="Arial" w:cs="Arial"/>
          <w:spacing w:val="-1"/>
        </w:rPr>
        <w:t xml:space="preserve"> </w:t>
      </w:r>
      <w:r w:rsidRPr="00F449D9">
        <w:rPr>
          <w:rFonts w:ascii="Arial" w:hAnsi="Arial" w:cs="Arial"/>
        </w:rPr>
        <w:t>te osobni identifikacijski broj ugovornih strana,</w:t>
      </w:r>
    </w:p>
    <w:p w14:paraId="7E0BB77A"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rPr>
        <w:t>podatke za identifikaciju poslovnog prostora koji se mogu nedvojbeno utvrditi (broj zemljišnoknjižne čestice i zemljišnoknjižnog</w:t>
      </w:r>
      <w:r w:rsidRPr="00F449D9">
        <w:rPr>
          <w:rFonts w:ascii="Arial" w:hAnsi="Arial" w:cs="Arial"/>
          <w:spacing w:val="-13"/>
        </w:rPr>
        <w:t xml:space="preserve"> </w:t>
      </w:r>
      <w:r w:rsidRPr="00F449D9">
        <w:rPr>
          <w:rFonts w:ascii="Arial" w:hAnsi="Arial" w:cs="Arial"/>
        </w:rPr>
        <w:t>uloška</w:t>
      </w:r>
      <w:r w:rsidRPr="00F449D9">
        <w:rPr>
          <w:rFonts w:ascii="Arial" w:hAnsi="Arial" w:cs="Arial"/>
          <w:spacing w:val="-12"/>
        </w:rPr>
        <w:t xml:space="preserve"> </w:t>
      </w:r>
      <w:r w:rsidRPr="00F449D9">
        <w:rPr>
          <w:rFonts w:ascii="Arial" w:hAnsi="Arial" w:cs="Arial"/>
        </w:rPr>
        <w:t>u</w:t>
      </w:r>
      <w:r w:rsidRPr="00F449D9">
        <w:rPr>
          <w:rFonts w:ascii="Arial" w:hAnsi="Arial" w:cs="Arial"/>
          <w:spacing w:val="-13"/>
        </w:rPr>
        <w:t xml:space="preserve"> </w:t>
      </w:r>
      <w:r w:rsidRPr="00F449D9">
        <w:rPr>
          <w:rFonts w:ascii="Arial" w:hAnsi="Arial" w:cs="Arial"/>
        </w:rPr>
        <w:t>koji</w:t>
      </w:r>
      <w:r w:rsidRPr="00F449D9">
        <w:rPr>
          <w:rFonts w:ascii="Arial" w:hAnsi="Arial" w:cs="Arial"/>
          <w:spacing w:val="-12"/>
        </w:rPr>
        <w:t xml:space="preserve"> </w:t>
      </w:r>
      <w:r w:rsidRPr="00F449D9">
        <w:rPr>
          <w:rFonts w:ascii="Arial" w:hAnsi="Arial" w:cs="Arial"/>
        </w:rPr>
        <w:t>je</w:t>
      </w:r>
      <w:r w:rsidRPr="00F449D9">
        <w:rPr>
          <w:rFonts w:ascii="Arial" w:hAnsi="Arial" w:cs="Arial"/>
          <w:spacing w:val="-13"/>
        </w:rPr>
        <w:t xml:space="preserve"> </w:t>
      </w:r>
      <w:r w:rsidRPr="00F449D9">
        <w:rPr>
          <w:rFonts w:ascii="Arial" w:hAnsi="Arial" w:cs="Arial"/>
        </w:rPr>
        <w:t>poslovni</w:t>
      </w:r>
      <w:r w:rsidRPr="00F449D9">
        <w:rPr>
          <w:rFonts w:ascii="Arial" w:hAnsi="Arial" w:cs="Arial"/>
          <w:spacing w:val="-12"/>
        </w:rPr>
        <w:t xml:space="preserve"> </w:t>
      </w:r>
      <w:r w:rsidRPr="00F449D9">
        <w:rPr>
          <w:rFonts w:ascii="Arial" w:hAnsi="Arial" w:cs="Arial"/>
        </w:rPr>
        <w:t>prostor</w:t>
      </w:r>
      <w:r w:rsidRPr="00F449D9">
        <w:rPr>
          <w:rFonts w:ascii="Arial" w:hAnsi="Arial" w:cs="Arial"/>
          <w:spacing w:val="-12"/>
        </w:rPr>
        <w:t xml:space="preserve"> </w:t>
      </w:r>
      <w:r w:rsidRPr="00F449D9">
        <w:rPr>
          <w:rFonts w:ascii="Arial" w:hAnsi="Arial" w:cs="Arial"/>
        </w:rPr>
        <w:t>upisan, površina poslovnog prostora, etaža na kojoj se poslovni prostor nalazi, pozicija na etaži, tlocrtni opis poslovnog prostora, kao i svi drugi potrebni podaci za nedvojbenu identifikaciju poslovnog prostora),</w:t>
      </w:r>
    </w:p>
    <w:p w14:paraId="62B45F83"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djelatnost</w:t>
      </w:r>
      <w:r w:rsidRPr="00F449D9">
        <w:rPr>
          <w:rFonts w:ascii="Arial" w:hAnsi="Arial" w:cs="Arial"/>
          <w:spacing w:val="-6"/>
        </w:rPr>
        <w:t xml:space="preserve"> </w:t>
      </w:r>
      <w:r w:rsidRPr="00F449D9">
        <w:rPr>
          <w:rFonts w:ascii="Arial" w:hAnsi="Arial" w:cs="Arial"/>
          <w:spacing w:val="-2"/>
        </w:rPr>
        <w:t>koja</w:t>
      </w:r>
      <w:r w:rsidRPr="00F449D9">
        <w:rPr>
          <w:rFonts w:ascii="Arial" w:hAnsi="Arial" w:cs="Arial"/>
          <w:spacing w:val="-5"/>
        </w:rPr>
        <w:t xml:space="preserve"> </w:t>
      </w:r>
      <w:r w:rsidRPr="00F449D9">
        <w:rPr>
          <w:rFonts w:ascii="Arial" w:hAnsi="Arial" w:cs="Arial"/>
          <w:spacing w:val="-2"/>
        </w:rPr>
        <w:t>će</w:t>
      </w:r>
      <w:r w:rsidRPr="00F449D9">
        <w:rPr>
          <w:rFonts w:ascii="Arial" w:hAnsi="Arial" w:cs="Arial"/>
          <w:spacing w:val="-6"/>
        </w:rPr>
        <w:t xml:space="preserve"> </w:t>
      </w:r>
      <w:r w:rsidRPr="00F449D9">
        <w:rPr>
          <w:rFonts w:ascii="Arial" w:hAnsi="Arial" w:cs="Arial"/>
          <w:spacing w:val="-2"/>
        </w:rPr>
        <w:t>se</w:t>
      </w:r>
      <w:r w:rsidRPr="00F449D9">
        <w:rPr>
          <w:rFonts w:ascii="Arial" w:hAnsi="Arial" w:cs="Arial"/>
          <w:spacing w:val="-5"/>
        </w:rPr>
        <w:t xml:space="preserve"> </w:t>
      </w:r>
      <w:r w:rsidRPr="00F449D9">
        <w:rPr>
          <w:rFonts w:ascii="Arial" w:hAnsi="Arial" w:cs="Arial"/>
          <w:spacing w:val="-2"/>
        </w:rPr>
        <w:t>obavljati</w:t>
      </w:r>
      <w:r w:rsidRPr="00F449D9">
        <w:rPr>
          <w:rFonts w:ascii="Arial" w:hAnsi="Arial" w:cs="Arial"/>
          <w:spacing w:val="-6"/>
        </w:rPr>
        <w:t xml:space="preserve"> </w:t>
      </w:r>
      <w:r w:rsidRPr="00F449D9">
        <w:rPr>
          <w:rFonts w:ascii="Arial" w:hAnsi="Arial" w:cs="Arial"/>
          <w:spacing w:val="-2"/>
        </w:rPr>
        <w:t>u</w:t>
      </w:r>
      <w:r w:rsidRPr="00F449D9">
        <w:rPr>
          <w:rFonts w:ascii="Arial" w:hAnsi="Arial" w:cs="Arial"/>
          <w:spacing w:val="-5"/>
        </w:rPr>
        <w:t xml:space="preserve"> </w:t>
      </w:r>
      <w:r w:rsidRPr="00F449D9">
        <w:rPr>
          <w:rFonts w:ascii="Arial" w:hAnsi="Arial" w:cs="Arial"/>
          <w:spacing w:val="-2"/>
        </w:rPr>
        <w:t>poslovnom</w:t>
      </w:r>
      <w:r w:rsidRPr="00F449D9">
        <w:rPr>
          <w:rFonts w:ascii="Arial" w:hAnsi="Arial" w:cs="Arial"/>
          <w:spacing w:val="-6"/>
        </w:rPr>
        <w:t xml:space="preserve"> </w:t>
      </w:r>
      <w:r w:rsidRPr="00F449D9">
        <w:rPr>
          <w:rFonts w:ascii="Arial" w:hAnsi="Arial" w:cs="Arial"/>
          <w:spacing w:val="-2"/>
        </w:rPr>
        <w:t>prostoru,</w:t>
      </w:r>
    </w:p>
    <w:p w14:paraId="01ACF508"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odredbe</w:t>
      </w:r>
      <w:r w:rsidRPr="00F449D9">
        <w:rPr>
          <w:rFonts w:ascii="Arial" w:hAnsi="Arial" w:cs="Arial"/>
          <w:spacing w:val="-5"/>
        </w:rPr>
        <w:t xml:space="preserve"> </w:t>
      </w:r>
      <w:r w:rsidRPr="00F449D9">
        <w:rPr>
          <w:rFonts w:ascii="Arial" w:hAnsi="Arial" w:cs="Arial"/>
          <w:spacing w:val="-2"/>
        </w:rPr>
        <w:t>o</w:t>
      </w:r>
      <w:r w:rsidRPr="00F449D9">
        <w:rPr>
          <w:rFonts w:ascii="Arial" w:hAnsi="Arial" w:cs="Arial"/>
          <w:spacing w:val="-4"/>
        </w:rPr>
        <w:t xml:space="preserve"> </w:t>
      </w:r>
      <w:r w:rsidRPr="00F449D9">
        <w:rPr>
          <w:rFonts w:ascii="Arial" w:hAnsi="Arial" w:cs="Arial"/>
          <w:spacing w:val="-2"/>
        </w:rPr>
        <w:t>korištenju</w:t>
      </w:r>
      <w:r w:rsidRPr="00F449D9">
        <w:rPr>
          <w:rFonts w:ascii="Arial" w:hAnsi="Arial" w:cs="Arial"/>
          <w:spacing w:val="-5"/>
        </w:rPr>
        <w:t xml:space="preserve"> </w:t>
      </w:r>
      <w:r w:rsidRPr="00F449D9">
        <w:rPr>
          <w:rFonts w:ascii="Arial" w:hAnsi="Arial" w:cs="Arial"/>
          <w:spacing w:val="-2"/>
        </w:rPr>
        <w:t>zajedničkih</w:t>
      </w:r>
      <w:r w:rsidRPr="00F449D9">
        <w:rPr>
          <w:rFonts w:ascii="Arial" w:hAnsi="Arial" w:cs="Arial"/>
          <w:spacing w:val="-4"/>
        </w:rPr>
        <w:t xml:space="preserve"> </w:t>
      </w:r>
      <w:r w:rsidRPr="00F449D9">
        <w:rPr>
          <w:rFonts w:ascii="Arial" w:hAnsi="Arial" w:cs="Arial"/>
          <w:spacing w:val="-2"/>
        </w:rPr>
        <w:t>uređaja</w:t>
      </w:r>
      <w:r w:rsidRPr="00F449D9">
        <w:rPr>
          <w:rFonts w:ascii="Arial" w:hAnsi="Arial" w:cs="Arial"/>
          <w:spacing w:val="-4"/>
        </w:rPr>
        <w:t xml:space="preserve"> </w:t>
      </w:r>
      <w:r w:rsidRPr="00F449D9">
        <w:rPr>
          <w:rFonts w:ascii="Arial" w:hAnsi="Arial" w:cs="Arial"/>
          <w:spacing w:val="-2"/>
        </w:rPr>
        <w:t>i</w:t>
      </w:r>
      <w:r w:rsidRPr="00F449D9">
        <w:rPr>
          <w:rFonts w:ascii="Arial" w:hAnsi="Arial" w:cs="Arial"/>
          <w:spacing w:val="-5"/>
        </w:rPr>
        <w:t xml:space="preserve"> </w:t>
      </w:r>
      <w:r w:rsidRPr="00F449D9">
        <w:rPr>
          <w:rFonts w:ascii="Arial" w:hAnsi="Arial" w:cs="Arial"/>
          <w:spacing w:val="-2"/>
        </w:rPr>
        <w:t>prostorija,</w:t>
      </w:r>
    </w:p>
    <w:p w14:paraId="721C859E"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rok</w:t>
      </w:r>
      <w:r w:rsidRPr="00F449D9">
        <w:rPr>
          <w:rFonts w:ascii="Arial" w:hAnsi="Arial" w:cs="Arial"/>
          <w:spacing w:val="-7"/>
        </w:rPr>
        <w:t xml:space="preserve"> </w:t>
      </w:r>
      <w:r w:rsidRPr="00F449D9">
        <w:rPr>
          <w:rFonts w:ascii="Arial" w:hAnsi="Arial" w:cs="Arial"/>
          <w:spacing w:val="-2"/>
        </w:rPr>
        <w:t>predaje</w:t>
      </w:r>
      <w:r w:rsidRPr="00F449D9">
        <w:rPr>
          <w:rFonts w:ascii="Arial" w:hAnsi="Arial" w:cs="Arial"/>
          <w:spacing w:val="-7"/>
        </w:rPr>
        <w:t xml:space="preserve"> </w:t>
      </w:r>
      <w:r w:rsidRPr="00F449D9">
        <w:rPr>
          <w:rFonts w:ascii="Arial" w:hAnsi="Arial" w:cs="Arial"/>
          <w:spacing w:val="-2"/>
        </w:rPr>
        <w:t>poslovnoga</w:t>
      </w:r>
      <w:r w:rsidRPr="00F449D9">
        <w:rPr>
          <w:rFonts w:ascii="Arial" w:hAnsi="Arial" w:cs="Arial"/>
          <w:spacing w:val="-7"/>
        </w:rPr>
        <w:t xml:space="preserve"> </w:t>
      </w:r>
      <w:r w:rsidRPr="00F449D9">
        <w:rPr>
          <w:rFonts w:ascii="Arial" w:hAnsi="Arial" w:cs="Arial"/>
          <w:spacing w:val="-2"/>
        </w:rPr>
        <w:t>prostora</w:t>
      </w:r>
      <w:r w:rsidRPr="00F449D9">
        <w:rPr>
          <w:rFonts w:ascii="Arial" w:hAnsi="Arial" w:cs="Arial"/>
          <w:spacing w:val="-7"/>
        </w:rPr>
        <w:t xml:space="preserve"> </w:t>
      </w:r>
      <w:r w:rsidRPr="00F449D9">
        <w:rPr>
          <w:rFonts w:ascii="Arial" w:hAnsi="Arial" w:cs="Arial"/>
          <w:spacing w:val="-2"/>
        </w:rPr>
        <w:t>zakupniku,</w:t>
      </w:r>
    </w:p>
    <w:p w14:paraId="2118865B"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rPr>
        <w:t>vrijeme</w:t>
      </w:r>
      <w:r w:rsidRPr="00F449D9">
        <w:rPr>
          <w:rFonts w:ascii="Arial" w:hAnsi="Arial" w:cs="Arial"/>
          <w:spacing w:val="-13"/>
        </w:rPr>
        <w:t xml:space="preserve"> </w:t>
      </w:r>
      <w:r w:rsidRPr="00F449D9">
        <w:rPr>
          <w:rFonts w:ascii="Arial" w:hAnsi="Arial" w:cs="Arial"/>
        </w:rPr>
        <w:t>na</w:t>
      </w:r>
      <w:r w:rsidRPr="00F449D9">
        <w:rPr>
          <w:rFonts w:ascii="Arial" w:hAnsi="Arial" w:cs="Arial"/>
          <w:spacing w:val="-12"/>
        </w:rPr>
        <w:t xml:space="preserve"> </w:t>
      </w:r>
      <w:r w:rsidRPr="00F449D9">
        <w:rPr>
          <w:rFonts w:ascii="Arial" w:hAnsi="Arial" w:cs="Arial"/>
        </w:rPr>
        <w:t>koje</w:t>
      </w:r>
      <w:r w:rsidRPr="00F449D9">
        <w:rPr>
          <w:rFonts w:ascii="Arial" w:hAnsi="Arial" w:cs="Arial"/>
          <w:spacing w:val="-12"/>
        </w:rPr>
        <w:t xml:space="preserve"> </w:t>
      </w:r>
      <w:r w:rsidRPr="00F449D9">
        <w:rPr>
          <w:rFonts w:ascii="Arial" w:hAnsi="Arial" w:cs="Arial"/>
        </w:rPr>
        <w:t>je</w:t>
      </w:r>
      <w:r w:rsidRPr="00F449D9">
        <w:rPr>
          <w:rFonts w:ascii="Arial" w:hAnsi="Arial" w:cs="Arial"/>
          <w:spacing w:val="-12"/>
        </w:rPr>
        <w:t xml:space="preserve"> </w:t>
      </w:r>
      <w:r w:rsidRPr="00F449D9">
        <w:rPr>
          <w:rFonts w:ascii="Arial" w:hAnsi="Arial" w:cs="Arial"/>
        </w:rPr>
        <w:t>ugovor</w:t>
      </w:r>
      <w:r w:rsidRPr="00F449D9">
        <w:rPr>
          <w:rFonts w:ascii="Arial" w:hAnsi="Arial" w:cs="Arial"/>
          <w:spacing w:val="-12"/>
        </w:rPr>
        <w:t xml:space="preserve"> </w:t>
      </w:r>
      <w:r w:rsidRPr="00F449D9">
        <w:rPr>
          <w:rFonts w:ascii="Arial" w:hAnsi="Arial" w:cs="Arial"/>
          <w:spacing w:val="-2"/>
        </w:rPr>
        <w:t>sklopljen,</w:t>
      </w:r>
    </w:p>
    <w:p w14:paraId="62BC52D5"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iznos</w:t>
      </w:r>
      <w:r w:rsidRPr="00F449D9">
        <w:rPr>
          <w:rFonts w:ascii="Arial" w:hAnsi="Arial" w:cs="Arial"/>
          <w:spacing w:val="-3"/>
        </w:rPr>
        <w:t xml:space="preserve"> </w:t>
      </w:r>
      <w:r w:rsidRPr="00F449D9">
        <w:rPr>
          <w:rFonts w:ascii="Arial" w:hAnsi="Arial" w:cs="Arial"/>
          <w:spacing w:val="-2"/>
        </w:rPr>
        <w:t>mjesečne</w:t>
      </w:r>
      <w:r w:rsidRPr="00F449D9">
        <w:rPr>
          <w:rFonts w:ascii="Arial" w:hAnsi="Arial" w:cs="Arial"/>
          <w:spacing w:val="-3"/>
        </w:rPr>
        <w:t xml:space="preserve"> </w:t>
      </w:r>
      <w:r w:rsidRPr="00F449D9">
        <w:rPr>
          <w:rFonts w:ascii="Arial" w:hAnsi="Arial" w:cs="Arial"/>
          <w:spacing w:val="-2"/>
        </w:rPr>
        <w:t>zakupnine,</w:t>
      </w:r>
    </w:p>
    <w:p w14:paraId="290110C7" w14:textId="77777777" w:rsidR="00F449D9"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pretpostavke</w:t>
      </w:r>
      <w:r w:rsidRPr="00F449D9">
        <w:rPr>
          <w:rFonts w:ascii="Arial" w:hAnsi="Arial" w:cs="Arial"/>
          <w:spacing w:val="-7"/>
        </w:rPr>
        <w:t xml:space="preserve"> </w:t>
      </w:r>
      <w:r w:rsidRPr="00F449D9">
        <w:rPr>
          <w:rFonts w:ascii="Arial" w:hAnsi="Arial" w:cs="Arial"/>
          <w:spacing w:val="-2"/>
        </w:rPr>
        <w:t>i</w:t>
      </w:r>
      <w:r w:rsidRPr="00F449D9">
        <w:rPr>
          <w:rFonts w:ascii="Arial" w:hAnsi="Arial" w:cs="Arial"/>
          <w:spacing w:val="-6"/>
        </w:rPr>
        <w:t xml:space="preserve"> </w:t>
      </w:r>
      <w:r w:rsidRPr="00F449D9">
        <w:rPr>
          <w:rFonts w:ascii="Arial" w:hAnsi="Arial" w:cs="Arial"/>
          <w:spacing w:val="-2"/>
        </w:rPr>
        <w:t>način</w:t>
      </w:r>
      <w:r w:rsidRPr="00F449D9">
        <w:rPr>
          <w:rFonts w:ascii="Arial" w:hAnsi="Arial" w:cs="Arial"/>
          <w:spacing w:val="-6"/>
        </w:rPr>
        <w:t xml:space="preserve"> </w:t>
      </w:r>
      <w:r w:rsidRPr="00F449D9">
        <w:rPr>
          <w:rFonts w:ascii="Arial" w:hAnsi="Arial" w:cs="Arial"/>
          <w:spacing w:val="-2"/>
        </w:rPr>
        <w:t>izmjene</w:t>
      </w:r>
      <w:r w:rsidRPr="00F449D9">
        <w:rPr>
          <w:rFonts w:ascii="Arial" w:hAnsi="Arial" w:cs="Arial"/>
          <w:spacing w:val="-6"/>
        </w:rPr>
        <w:t xml:space="preserve"> </w:t>
      </w:r>
      <w:r w:rsidRPr="00F449D9">
        <w:rPr>
          <w:rFonts w:ascii="Arial" w:hAnsi="Arial" w:cs="Arial"/>
          <w:spacing w:val="-2"/>
        </w:rPr>
        <w:t>zakupnine,</w:t>
      </w:r>
    </w:p>
    <w:p w14:paraId="28FA31F5" w14:textId="28ED7790" w:rsidR="00F12C3F" w:rsidRPr="00F449D9" w:rsidRDefault="00F12C3F" w:rsidP="00595293">
      <w:pPr>
        <w:pStyle w:val="Odlomakpopisa"/>
        <w:numPr>
          <w:ilvl w:val="0"/>
          <w:numId w:val="8"/>
        </w:numPr>
        <w:tabs>
          <w:tab w:val="left" w:pos="304"/>
        </w:tabs>
        <w:spacing w:before="0"/>
        <w:ind w:left="0" w:firstLine="709"/>
        <w:rPr>
          <w:rFonts w:ascii="Arial" w:hAnsi="Arial" w:cs="Arial"/>
        </w:rPr>
      </w:pPr>
      <w:r w:rsidRPr="00F449D9">
        <w:rPr>
          <w:rFonts w:ascii="Arial" w:hAnsi="Arial" w:cs="Arial"/>
          <w:spacing w:val="-2"/>
        </w:rPr>
        <w:t>mjesto</w:t>
      </w:r>
      <w:r w:rsidRPr="00F449D9">
        <w:rPr>
          <w:rFonts w:ascii="Arial" w:hAnsi="Arial" w:cs="Arial"/>
          <w:spacing w:val="-4"/>
        </w:rPr>
        <w:t xml:space="preserve"> </w:t>
      </w:r>
      <w:r w:rsidRPr="00F449D9">
        <w:rPr>
          <w:rFonts w:ascii="Arial" w:hAnsi="Arial" w:cs="Arial"/>
          <w:spacing w:val="-2"/>
        </w:rPr>
        <w:t>i</w:t>
      </w:r>
      <w:r w:rsidRPr="00F449D9">
        <w:rPr>
          <w:rFonts w:ascii="Arial" w:hAnsi="Arial" w:cs="Arial"/>
          <w:spacing w:val="-4"/>
        </w:rPr>
        <w:t xml:space="preserve"> </w:t>
      </w:r>
      <w:r w:rsidRPr="00F449D9">
        <w:rPr>
          <w:rFonts w:ascii="Arial" w:hAnsi="Arial" w:cs="Arial"/>
          <w:spacing w:val="-2"/>
        </w:rPr>
        <w:t>vrijeme</w:t>
      </w:r>
      <w:r w:rsidRPr="00F449D9">
        <w:rPr>
          <w:rFonts w:ascii="Arial" w:hAnsi="Arial" w:cs="Arial"/>
          <w:spacing w:val="-4"/>
        </w:rPr>
        <w:t xml:space="preserve"> </w:t>
      </w:r>
      <w:r w:rsidRPr="00F449D9">
        <w:rPr>
          <w:rFonts w:ascii="Arial" w:hAnsi="Arial" w:cs="Arial"/>
          <w:spacing w:val="-2"/>
        </w:rPr>
        <w:t>sklapanja</w:t>
      </w:r>
      <w:r w:rsidRPr="00F449D9">
        <w:rPr>
          <w:rFonts w:ascii="Arial" w:hAnsi="Arial" w:cs="Arial"/>
          <w:spacing w:val="-4"/>
        </w:rPr>
        <w:t xml:space="preserve"> </w:t>
      </w:r>
      <w:r w:rsidRPr="00F449D9">
        <w:rPr>
          <w:rFonts w:ascii="Arial" w:hAnsi="Arial" w:cs="Arial"/>
          <w:spacing w:val="-2"/>
        </w:rPr>
        <w:t>ugovora.</w:t>
      </w:r>
    </w:p>
    <w:p w14:paraId="4FACF5C1" w14:textId="77777777" w:rsidR="009C45EC" w:rsidRDefault="009C45EC" w:rsidP="00F12C3F">
      <w:pPr>
        <w:pStyle w:val="StandardWeb"/>
        <w:spacing w:before="120" w:beforeAutospacing="0" w:after="0" w:afterAutospacing="0"/>
        <w:rPr>
          <w:color w:val="auto"/>
          <w:sz w:val="22"/>
          <w:szCs w:val="22"/>
        </w:rPr>
      </w:pPr>
    </w:p>
    <w:p w14:paraId="395CDABC" w14:textId="7EA3EA32" w:rsidR="009C45EC" w:rsidRPr="00FF4174" w:rsidRDefault="00FF4174" w:rsidP="003F7B4D">
      <w:pPr>
        <w:pStyle w:val="StandardWeb"/>
        <w:spacing w:before="120" w:beforeAutospacing="0" w:after="0" w:afterAutospacing="0"/>
        <w:jc w:val="center"/>
        <w:rPr>
          <w:b/>
          <w:color w:val="auto"/>
          <w:sz w:val="22"/>
          <w:szCs w:val="22"/>
        </w:rPr>
      </w:pPr>
      <w:r w:rsidRPr="00FF4174">
        <w:rPr>
          <w:b/>
          <w:color w:val="auto"/>
          <w:sz w:val="22"/>
          <w:szCs w:val="22"/>
        </w:rPr>
        <w:lastRenderedPageBreak/>
        <w:t xml:space="preserve">Članak 7. </w:t>
      </w:r>
    </w:p>
    <w:p w14:paraId="3A402E2C" w14:textId="77777777" w:rsidR="009C45EC" w:rsidRDefault="009C45EC" w:rsidP="003F7B4D">
      <w:pPr>
        <w:pStyle w:val="StandardWeb"/>
        <w:spacing w:before="120" w:beforeAutospacing="0" w:after="0" w:afterAutospacing="0"/>
        <w:jc w:val="center"/>
        <w:rPr>
          <w:color w:val="auto"/>
          <w:sz w:val="22"/>
          <w:szCs w:val="22"/>
        </w:rPr>
      </w:pPr>
    </w:p>
    <w:p w14:paraId="2E6C1F12" w14:textId="77777777" w:rsidR="005179D7" w:rsidRDefault="00367A9D" w:rsidP="005179D7">
      <w:pPr>
        <w:pStyle w:val="StandardWeb"/>
        <w:spacing w:beforeAutospacing="0" w:after="0" w:afterAutospacing="0"/>
        <w:ind w:firstLine="708"/>
        <w:jc w:val="both"/>
        <w:rPr>
          <w:color w:val="auto"/>
          <w:sz w:val="22"/>
          <w:szCs w:val="22"/>
        </w:rPr>
      </w:pPr>
      <w:r>
        <w:rPr>
          <w:color w:val="auto"/>
          <w:sz w:val="22"/>
          <w:szCs w:val="22"/>
        </w:rPr>
        <w:t>Poslovni prostor</w:t>
      </w:r>
      <w:r w:rsidR="00FF4174">
        <w:rPr>
          <w:color w:val="auto"/>
          <w:sz w:val="22"/>
          <w:szCs w:val="22"/>
        </w:rPr>
        <w:t xml:space="preserve"> u vlasništvu ili suvlasništvu Grada</w:t>
      </w:r>
      <w:r>
        <w:rPr>
          <w:color w:val="auto"/>
          <w:sz w:val="22"/>
          <w:szCs w:val="22"/>
        </w:rPr>
        <w:t xml:space="preserve"> daje se u zakup putem javnog natječaja.</w:t>
      </w:r>
      <w:r w:rsidR="005179D7">
        <w:rPr>
          <w:color w:val="auto"/>
          <w:sz w:val="22"/>
          <w:szCs w:val="22"/>
        </w:rPr>
        <w:t xml:space="preserve"> </w:t>
      </w:r>
    </w:p>
    <w:p w14:paraId="30932E32" w14:textId="77777777" w:rsidR="005179D7" w:rsidRDefault="005179D7" w:rsidP="005179D7">
      <w:pPr>
        <w:pStyle w:val="StandardWeb"/>
        <w:spacing w:beforeAutospacing="0" w:after="0" w:afterAutospacing="0"/>
        <w:ind w:firstLine="709"/>
        <w:jc w:val="both"/>
        <w:rPr>
          <w:sz w:val="22"/>
          <w:szCs w:val="22"/>
        </w:rPr>
      </w:pPr>
      <w:r w:rsidRPr="005179D7">
        <w:rPr>
          <w:sz w:val="22"/>
          <w:szCs w:val="22"/>
        </w:rPr>
        <w:t>Uvjeti</w:t>
      </w:r>
      <w:r w:rsidRPr="005179D7">
        <w:rPr>
          <w:spacing w:val="-13"/>
          <w:sz w:val="22"/>
          <w:szCs w:val="22"/>
        </w:rPr>
        <w:t xml:space="preserve"> </w:t>
      </w:r>
      <w:r w:rsidRPr="005179D7">
        <w:rPr>
          <w:sz w:val="22"/>
          <w:szCs w:val="22"/>
        </w:rPr>
        <w:t>i</w:t>
      </w:r>
      <w:r w:rsidRPr="005179D7">
        <w:rPr>
          <w:spacing w:val="-12"/>
          <w:sz w:val="22"/>
          <w:szCs w:val="22"/>
        </w:rPr>
        <w:t xml:space="preserve"> </w:t>
      </w:r>
      <w:r w:rsidRPr="005179D7">
        <w:rPr>
          <w:sz w:val="22"/>
          <w:szCs w:val="22"/>
        </w:rPr>
        <w:t>postupak</w:t>
      </w:r>
      <w:r w:rsidRPr="005179D7">
        <w:rPr>
          <w:spacing w:val="-13"/>
          <w:sz w:val="22"/>
          <w:szCs w:val="22"/>
        </w:rPr>
        <w:t xml:space="preserve"> </w:t>
      </w:r>
      <w:r w:rsidRPr="005179D7">
        <w:rPr>
          <w:sz w:val="22"/>
          <w:szCs w:val="22"/>
        </w:rPr>
        <w:t>javnog</w:t>
      </w:r>
      <w:r w:rsidRPr="005179D7">
        <w:rPr>
          <w:spacing w:val="-12"/>
          <w:sz w:val="22"/>
          <w:szCs w:val="22"/>
        </w:rPr>
        <w:t xml:space="preserve"> </w:t>
      </w:r>
      <w:r w:rsidRPr="005179D7">
        <w:rPr>
          <w:sz w:val="22"/>
          <w:szCs w:val="22"/>
        </w:rPr>
        <w:t>natječaja</w:t>
      </w:r>
      <w:r w:rsidRPr="005179D7">
        <w:rPr>
          <w:spacing w:val="-13"/>
          <w:sz w:val="22"/>
          <w:szCs w:val="22"/>
        </w:rPr>
        <w:t xml:space="preserve"> </w:t>
      </w:r>
      <w:r>
        <w:rPr>
          <w:spacing w:val="-13"/>
          <w:sz w:val="22"/>
          <w:szCs w:val="22"/>
        </w:rPr>
        <w:t xml:space="preserve">za zakup poslovnog prostora u vlasništvu Grada Zadra uredit će se ovom Odlukom. </w:t>
      </w:r>
    </w:p>
    <w:p w14:paraId="6EA01FC8" w14:textId="20BAD17B" w:rsidR="005179D7" w:rsidRPr="005179D7" w:rsidRDefault="005179D7" w:rsidP="005179D7">
      <w:pPr>
        <w:pStyle w:val="StandardWeb"/>
        <w:spacing w:beforeAutospacing="0" w:after="0" w:afterAutospacing="0"/>
        <w:ind w:firstLine="709"/>
        <w:jc w:val="both"/>
        <w:rPr>
          <w:sz w:val="22"/>
          <w:szCs w:val="22"/>
        </w:rPr>
      </w:pPr>
      <w:r w:rsidRPr="005179D7">
        <w:rPr>
          <w:sz w:val="22"/>
          <w:szCs w:val="22"/>
        </w:rPr>
        <w:t>Pravo prednosti na sklapanje ugovora o zakupu poslovnoga prostora imaju osobe određene zakonom kojim se uređuju prava hrvatskih branitelja iz Domovinskog rata i članova njihovih obitelji</w:t>
      </w:r>
      <w:r>
        <w:rPr>
          <w:sz w:val="22"/>
          <w:szCs w:val="22"/>
        </w:rPr>
        <w:t xml:space="preserve"> </w:t>
      </w:r>
      <w:r w:rsidRPr="005179D7">
        <w:rPr>
          <w:sz w:val="22"/>
          <w:szCs w:val="22"/>
        </w:rPr>
        <w:t xml:space="preserve"> ako se te osobe u svojoj prijavi na natječaj za navedeni prostor pozovu na to pravo, ako ispunjavaju uvje</w:t>
      </w:r>
      <w:r>
        <w:rPr>
          <w:sz w:val="22"/>
          <w:szCs w:val="22"/>
        </w:rPr>
        <w:t>te iz natječaja, uvjete iz ove Odluke</w:t>
      </w:r>
      <w:r w:rsidRPr="005179D7">
        <w:rPr>
          <w:sz w:val="22"/>
          <w:szCs w:val="22"/>
        </w:rPr>
        <w:t xml:space="preserve"> te prihvate najviši ponuđeni iznos </w:t>
      </w:r>
      <w:r w:rsidRPr="005179D7">
        <w:rPr>
          <w:spacing w:val="-2"/>
          <w:sz w:val="22"/>
          <w:szCs w:val="22"/>
        </w:rPr>
        <w:t>zakupnine.</w:t>
      </w:r>
    </w:p>
    <w:p w14:paraId="03E897CC" w14:textId="46312E66" w:rsidR="001138C1" w:rsidRPr="00672CA4" w:rsidRDefault="005179D7" w:rsidP="005179D7">
      <w:pPr>
        <w:pStyle w:val="StandardWeb"/>
        <w:spacing w:beforeAutospacing="0" w:after="0" w:afterAutospacing="0"/>
        <w:ind w:firstLine="709"/>
        <w:jc w:val="both"/>
        <w:rPr>
          <w:sz w:val="22"/>
          <w:szCs w:val="22"/>
        </w:rPr>
      </w:pPr>
      <w:r w:rsidRPr="00672CA4">
        <w:rPr>
          <w:sz w:val="22"/>
          <w:szCs w:val="22"/>
        </w:rPr>
        <w:t>Iznimno od odredbe st. 1. ovoga članka, ugovor o zakupu poslovnoga prostora sklapa se bez javnog natječaja kada ga sklapaju međusobno Republika Hrvatska, jedinice lokalne i područne (regionalne) samouprave, pravne osobe u isključivom vlasništvu Republike</w:t>
      </w:r>
      <w:r w:rsidRPr="00672CA4">
        <w:rPr>
          <w:spacing w:val="-13"/>
          <w:sz w:val="22"/>
          <w:szCs w:val="22"/>
        </w:rPr>
        <w:t xml:space="preserve"> </w:t>
      </w:r>
      <w:r w:rsidRPr="00672CA4">
        <w:rPr>
          <w:sz w:val="22"/>
          <w:szCs w:val="22"/>
        </w:rPr>
        <w:t>Hrvatske,</w:t>
      </w:r>
      <w:r w:rsidRPr="00672CA4">
        <w:rPr>
          <w:spacing w:val="-12"/>
          <w:sz w:val="22"/>
          <w:szCs w:val="22"/>
        </w:rPr>
        <w:t xml:space="preserve"> </w:t>
      </w:r>
      <w:r w:rsidRPr="00672CA4">
        <w:rPr>
          <w:sz w:val="22"/>
          <w:szCs w:val="22"/>
        </w:rPr>
        <w:t>pravne</w:t>
      </w:r>
      <w:r w:rsidRPr="00672CA4">
        <w:rPr>
          <w:spacing w:val="-13"/>
          <w:sz w:val="22"/>
          <w:szCs w:val="22"/>
        </w:rPr>
        <w:t xml:space="preserve"> </w:t>
      </w:r>
      <w:r w:rsidRPr="00672CA4">
        <w:rPr>
          <w:sz w:val="22"/>
          <w:szCs w:val="22"/>
        </w:rPr>
        <w:t>osobe</w:t>
      </w:r>
      <w:r w:rsidRPr="00672CA4">
        <w:rPr>
          <w:spacing w:val="-12"/>
          <w:sz w:val="22"/>
          <w:szCs w:val="22"/>
        </w:rPr>
        <w:t xml:space="preserve"> </w:t>
      </w:r>
      <w:r w:rsidRPr="00672CA4">
        <w:rPr>
          <w:sz w:val="22"/>
          <w:szCs w:val="22"/>
        </w:rPr>
        <w:t>u</w:t>
      </w:r>
      <w:r w:rsidRPr="00672CA4">
        <w:rPr>
          <w:spacing w:val="-13"/>
          <w:sz w:val="22"/>
          <w:szCs w:val="22"/>
        </w:rPr>
        <w:t xml:space="preserve"> </w:t>
      </w:r>
      <w:r w:rsidRPr="00672CA4">
        <w:rPr>
          <w:sz w:val="22"/>
          <w:szCs w:val="22"/>
        </w:rPr>
        <w:t>isključivom</w:t>
      </w:r>
      <w:r w:rsidRPr="00672CA4">
        <w:rPr>
          <w:spacing w:val="-12"/>
          <w:sz w:val="22"/>
          <w:szCs w:val="22"/>
        </w:rPr>
        <w:t xml:space="preserve"> </w:t>
      </w:r>
      <w:r w:rsidRPr="00672CA4">
        <w:rPr>
          <w:sz w:val="22"/>
          <w:szCs w:val="22"/>
        </w:rPr>
        <w:t>vlasništvu jedinice lokalne i područne (regionalne) samouprave, ako je to u interesu i cilju općeg, gospodarskog i socijalnog napretka njezinih građana, a zakupnina se određu</w:t>
      </w:r>
      <w:r w:rsidR="00316937" w:rsidRPr="00672CA4">
        <w:rPr>
          <w:sz w:val="22"/>
          <w:szCs w:val="22"/>
        </w:rPr>
        <w:t xml:space="preserve">je sukladno kriterijima </w:t>
      </w:r>
      <w:r w:rsidR="00BA47B3" w:rsidRPr="00672CA4">
        <w:rPr>
          <w:sz w:val="22"/>
          <w:szCs w:val="22"/>
        </w:rPr>
        <w:t xml:space="preserve">o utvrđivanju visine zakupnine u poslovnim prostorima </w:t>
      </w:r>
      <w:r w:rsidR="00316937" w:rsidRPr="00672CA4">
        <w:rPr>
          <w:sz w:val="22"/>
          <w:szCs w:val="22"/>
        </w:rPr>
        <w:t>Grada Zadra</w:t>
      </w:r>
      <w:r w:rsidR="00BA47B3" w:rsidRPr="00672CA4">
        <w:rPr>
          <w:sz w:val="22"/>
          <w:szCs w:val="22"/>
        </w:rPr>
        <w:t xml:space="preserve"> i ovisno o djelatnosti koja će se u poslovnom prostoru obavljati</w:t>
      </w:r>
      <w:r w:rsidR="00316937" w:rsidRPr="00672CA4">
        <w:rPr>
          <w:sz w:val="22"/>
          <w:szCs w:val="22"/>
        </w:rPr>
        <w:t>.</w:t>
      </w:r>
    </w:p>
    <w:p w14:paraId="5835CC09" w14:textId="77777777" w:rsidR="001138C1" w:rsidRPr="00340002" w:rsidRDefault="001138C1" w:rsidP="001138C1">
      <w:pPr>
        <w:pStyle w:val="StandardWeb"/>
        <w:spacing w:beforeAutospacing="0" w:after="0" w:afterAutospacing="0"/>
        <w:jc w:val="both"/>
        <w:rPr>
          <w:sz w:val="22"/>
          <w:szCs w:val="22"/>
        </w:rPr>
      </w:pPr>
    </w:p>
    <w:p w14:paraId="3ED7CB79" w14:textId="5AD399E3" w:rsidR="00FF4174" w:rsidRDefault="001138C1" w:rsidP="001138C1">
      <w:pPr>
        <w:pStyle w:val="StandardWeb"/>
        <w:spacing w:beforeAutospacing="0" w:after="0" w:afterAutospacing="0"/>
        <w:jc w:val="center"/>
        <w:rPr>
          <w:b/>
          <w:sz w:val="22"/>
          <w:szCs w:val="22"/>
        </w:rPr>
      </w:pPr>
      <w:r w:rsidRPr="00340002">
        <w:rPr>
          <w:b/>
          <w:sz w:val="22"/>
          <w:szCs w:val="22"/>
        </w:rPr>
        <w:t>Članak 7</w:t>
      </w:r>
      <w:r w:rsidR="006D0A16">
        <w:rPr>
          <w:b/>
          <w:sz w:val="22"/>
          <w:szCs w:val="22"/>
        </w:rPr>
        <w:t>. a</w:t>
      </w:r>
    </w:p>
    <w:p w14:paraId="07FCD8B4" w14:textId="77777777" w:rsidR="00A45D91" w:rsidRPr="00340002" w:rsidRDefault="00A45D91" w:rsidP="001138C1">
      <w:pPr>
        <w:pStyle w:val="StandardWeb"/>
        <w:spacing w:beforeAutospacing="0" w:after="0" w:afterAutospacing="0"/>
        <w:jc w:val="center"/>
        <w:rPr>
          <w:b/>
          <w:sz w:val="22"/>
          <w:szCs w:val="22"/>
        </w:rPr>
      </w:pPr>
    </w:p>
    <w:p w14:paraId="64F6BBE7" w14:textId="2D8F751C" w:rsidR="00340002" w:rsidRPr="002D5510" w:rsidRDefault="00340002" w:rsidP="00A45D91">
      <w:pPr>
        <w:tabs>
          <w:tab w:val="left" w:pos="425"/>
        </w:tabs>
        <w:ind w:firstLine="709"/>
        <w:jc w:val="both"/>
        <w:rPr>
          <w:rFonts w:cs="Arial"/>
          <w:szCs w:val="22"/>
        </w:rPr>
      </w:pPr>
      <w:r w:rsidRPr="002D5510">
        <w:rPr>
          <w:rFonts w:cs="Arial"/>
          <w:szCs w:val="22"/>
        </w:rPr>
        <w:t>Iznimno od odredbe iz čl. 7. st.</w:t>
      </w:r>
      <w:r w:rsidR="00180F16" w:rsidRPr="002D5510">
        <w:rPr>
          <w:rFonts w:cs="Arial"/>
          <w:szCs w:val="22"/>
        </w:rPr>
        <w:t xml:space="preserve"> 1. </w:t>
      </w:r>
      <w:r w:rsidRPr="002D5510">
        <w:rPr>
          <w:rFonts w:cs="Arial"/>
          <w:szCs w:val="22"/>
        </w:rPr>
        <w:t xml:space="preserve"> ove Odluke</w:t>
      </w:r>
      <w:r w:rsidR="00180F16" w:rsidRPr="002D5510">
        <w:rPr>
          <w:rFonts w:cs="Arial"/>
          <w:szCs w:val="22"/>
        </w:rPr>
        <w:t xml:space="preserve">, a pod uvjetom da se ne radi o poslovnom prostoru kojim </w:t>
      </w:r>
      <w:r w:rsidRPr="002D5510">
        <w:rPr>
          <w:rFonts w:cs="Arial"/>
          <w:szCs w:val="22"/>
        </w:rPr>
        <w:t xml:space="preserve">Grad </w:t>
      </w:r>
      <w:r w:rsidR="00180F16" w:rsidRPr="002D5510">
        <w:rPr>
          <w:rFonts w:cs="Arial"/>
          <w:szCs w:val="22"/>
        </w:rPr>
        <w:t xml:space="preserve">ima namjeru raspolagati na drukčiji način, </w:t>
      </w:r>
      <w:r w:rsidRPr="002D5510">
        <w:rPr>
          <w:rFonts w:cs="Arial"/>
          <w:szCs w:val="22"/>
        </w:rPr>
        <w:t>Grad Zadar</w:t>
      </w:r>
      <w:r w:rsidR="00180F16" w:rsidRPr="002D5510">
        <w:rPr>
          <w:rFonts w:cs="Arial"/>
          <w:szCs w:val="22"/>
        </w:rPr>
        <w:t xml:space="preserve"> kao zakupodavac</w:t>
      </w:r>
      <w:r w:rsidR="00180F16" w:rsidRPr="002D5510">
        <w:rPr>
          <w:rFonts w:cs="Arial"/>
          <w:spacing w:val="-4"/>
          <w:szCs w:val="22"/>
        </w:rPr>
        <w:t xml:space="preserve"> </w:t>
      </w:r>
      <w:r w:rsidR="00180F16" w:rsidRPr="002D5510">
        <w:rPr>
          <w:rFonts w:cs="Arial"/>
          <w:szCs w:val="22"/>
        </w:rPr>
        <w:t>može</w:t>
      </w:r>
      <w:r w:rsidR="00180F16" w:rsidRPr="002D5510">
        <w:rPr>
          <w:rFonts w:cs="Arial"/>
          <w:spacing w:val="-4"/>
          <w:szCs w:val="22"/>
        </w:rPr>
        <w:t xml:space="preserve"> </w:t>
      </w:r>
      <w:r w:rsidR="00180F16" w:rsidRPr="002D5510">
        <w:rPr>
          <w:rFonts w:cs="Arial"/>
          <w:szCs w:val="22"/>
        </w:rPr>
        <w:t>zakupniku</w:t>
      </w:r>
      <w:r w:rsidR="00180F16" w:rsidRPr="002D5510">
        <w:rPr>
          <w:rFonts w:cs="Arial"/>
          <w:spacing w:val="-4"/>
          <w:szCs w:val="22"/>
        </w:rPr>
        <w:t xml:space="preserve"> </w:t>
      </w:r>
      <w:r w:rsidR="00180F16" w:rsidRPr="002D5510">
        <w:rPr>
          <w:rFonts w:cs="Arial"/>
          <w:szCs w:val="22"/>
        </w:rPr>
        <w:t>poslovnoga</w:t>
      </w:r>
      <w:r w:rsidR="00180F16" w:rsidRPr="002D5510">
        <w:rPr>
          <w:rFonts w:cs="Arial"/>
          <w:spacing w:val="-4"/>
          <w:szCs w:val="22"/>
        </w:rPr>
        <w:t xml:space="preserve"> </w:t>
      </w:r>
      <w:r w:rsidR="00180F16" w:rsidRPr="002D5510">
        <w:rPr>
          <w:rFonts w:cs="Arial"/>
          <w:szCs w:val="22"/>
        </w:rPr>
        <w:t>prostora</w:t>
      </w:r>
      <w:r w:rsidR="00180F16" w:rsidRPr="002D5510">
        <w:rPr>
          <w:rFonts w:cs="Arial"/>
          <w:spacing w:val="-4"/>
          <w:szCs w:val="22"/>
        </w:rPr>
        <w:t xml:space="preserve"> </w:t>
      </w:r>
      <w:r w:rsidR="00180F16" w:rsidRPr="002D5510">
        <w:rPr>
          <w:rFonts w:cs="Arial"/>
          <w:szCs w:val="22"/>
        </w:rPr>
        <w:t>koji</w:t>
      </w:r>
      <w:r w:rsidR="00180F16" w:rsidRPr="002D5510">
        <w:rPr>
          <w:rFonts w:cs="Arial"/>
          <w:spacing w:val="-4"/>
          <w:szCs w:val="22"/>
        </w:rPr>
        <w:t xml:space="preserve"> </w:t>
      </w:r>
      <w:r w:rsidR="00180F16" w:rsidRPr="002D5510">
        <w:rPr>
          <w:rFonts w:cs="Arial"/>
          <w:szCs w:val="22"/>
        </w:rPr>
        <w:t xml:space="preserve">u potpunosti ispunjava sve obveze iz ugovora o zakupu i koji obavlja dopuštenu djelatnost u tom prostoru, najkasnije 60 dana prije isteka roka na koji je ugovor sklopljen, </w:t>
      </w:r>
      <w:r w:rsidR="00180F16" w:rsidRPr="00161FBA">
        <w:rPr>
          <w:rFonts w:cs="Arial"/>
          <w:szCs w:val="22"/>
        </w:rPr>
        <w:t>ponuditi sklapanje novog ugovora o zakupu na određeno</w:t>
      </w:r>
      <w:r w:rsidR="00180F16" w:rsidRPr="00161FBA">
        <w:rPr>
          <w:rFonts w:cs="Arial"/>
          <w:spacing w:val="-7"/>
          <w:szCs w:val="22"/>
        </w:rPr>
        <w:t xml:space="preserve"> </w:t>
      </w:r>
      <w:r w:rsidR="00180F16" w:rsidRPr="00161FBA">
        <w:rPr>
          <w:rFonts w:cs="Arial"/>
          <w:szCs w:val="22"/>
        </w:rPr>
        <w:t>vrijeme</w:t>
      </w:r>
      <w:r w:rsidR="00180F16" w:rsidRPr="00161FBA">
        <w:rPr>
          <w:rFonts w:cs="Arial"/>
          <w:spacing w:val="-7"/>
          <w:szCs w:val="22"/>
        </w:rPr>
        <w:t xml:space="preserve"> </w:t>
      </w:r>
      <w:r w:rsidR="00180F16" w:rsidRPr="00161FBA">
        <w:rPr>
          <w:rFonts w:cs="Arial"/>
          <w:szCs w:val="22"/>
        </w:rPr>
        <w:t>od</w:t>
      </w:r>
      <w:r w:rsidR="00180F16" w:rsidRPr="00161FBA">
        <w:rPr>
          <w:rFonts w:cs="Arial"/>
          <w:spacing w:val="-7"/>
          <w:szCs w:val="22"/>
        </w:rPr>
        <w:t xml:space="preserve"> </w:t>
      </w:r>
      <w:r w:rsidRPr="00161FBA">
        <w:rPr>
          <w:rFonts w:cs="Arial"/>
          <w:szCs w:val="22"/>
        </w:rPr>
        <w:t>pet</w:t>
      </w:r>
      <w:r w:rsidR="00180F16" w:rsidRPr="00161FBA">
        <w:rPr>
          <w:rFonts w:cs="Arial"/>
          <w:spacing w:val="-7"/>
          <w:szCs w:val="22"/>
        </w:rPr>
        <w:t xml:space="preserve"> </w:t>
      </w:r>
      <w:r w:rsidR="003F4A03" w:rsidRPr="00161FBA">
        <w:rPr>
          <w:rFonts w:cs="Arial"/>
          <w:szCs w:val="22"/>
        </w:rPr>
        <w:t>godina</w:t>
      </w:r>
      <w:r w:rsidR="00180F16" w:rsidRPr="002D5510">
        <w:rPr>
          <w:rFonts w:cs="Arial"/>
          <w:szCs w:val="22"/>
        </w:rPr>
        <w:t xml:space="preserve">, u kojoj će ponudi iznos mjesečne zakupnine biti određen prema kriterijima </w:t>
      </w:r>
      <w:r w:rsidRPr="002D5510">
        <w:rPr>
          <w:rFonts w:cs="Arial"/>
          <w:szCs w:val="22"/>
        </w:rPr>
        <w:t>Grada Zadra</w:t>
      </w:r>
      <w:r w:rsidR="00180F16" w:rsidRPr="002D5510">
        <w:rPr>
          <w:rFonts w:cs="Arial"/>
          <w:szCs w:val="22"/>
        </w:rPr>
        <w:t xml:space="preserve"> s obzirom na djelatnost</w:t>
      </w:r>
      <w:r w:rsidR="00180F16" w:rsidRPr="002D5510">
        <w:rPr>
          <w:rFonts w:cs="Arial"/>
          <w:spacing w:val="-13"/>
          <w:szCs w:val="22"/>
        </w:rPr>
        <w:t xml:space="preserve"> </w:t>
      </w:r>
      <w:r w:rsidR="00180F16" w:rsidRPr="002D5510">
        <w:rPr>
          <w:rFonts w:cs="Arial"/>
          <w:szCs w:val="22"/>
        </w:rPr>
        <w:t>koju</w:t>
      </w:r>
      <w:r w:rsidR="00180F16" w:rsidRPr="002D5510">
        <w:rPr>
          <w:rFonts w:cs="Arial"/>
          <w:spacing w:val="-12"/>
          <w:szCs w:val="22"/>
        </w:rPr>
        <w:t xml:space="preserve"> </w:t>
      </w:r>
      <w:r w:rsidR="00180F16" w:rsidRPr="002D5510">
        <w:rPr>
          <w:rFonts w:cs="Arial"/>
          <w:szCs w:val="22"/>
        </w:rPr>
        <w:t>zakupnik</w:t>
      </w:r>
      <w:r w:rsidR="00180F16" w:rsidRPr="002D5510">
        <w:rPr>
          <w:rFonts w:cs="Arial"/>
          <w:spacing w:val="-13"/>
          <w:szCs w:val="22"/>
        </w:rPr>
        <w:t xml:space="preserve"> </w:t>
      </w:r>
      <w:r w:rsidR="00180F16" w:rsidRPr="002D5510">
        <w:rPr>
          <w:rFonts w:cs="Arial"/>
          <w:szCs w:val="22"/>
        </w:rPr>
        <w:t>obavlja,</w:t>
      </w:r>
      <w:r w:rsidR="00180F16" w:rsidRPr="002D5510">
        <w:rPr>
          <w:rFonts w:cs="Arial"/>
          <w:spacing w:val="-12"/>
          <w:szCs w:val="22"/>
        </w:rPr>
        <w:t xml:space="preserve"> </w:t>
      </w:r>
      <w:r w:rsidR="00180F16" w:rsidRPr="002D5510">
        <w:rPr>
          <w:rFonts w:cs="Arial"/>
          <w:szCs w:val="22"/>
        </w:rPr>
        <w:t>osim</w:t>
      </w:r>
      <w:r w:rsidR="00180F16" w:rsidRPr="002D5510">
        <w:rPr>
          <w:rFonts w:cs="Arial"/>
          <w:spacing w:val="-13"/>
          <w:szCs w:val="22"/>
        </w:rPr>
        <w:t xml:space="preserve"> </w:t>
      </w:r>
      <w:r w:rsidR="00180F16" w:rsidRPr="002D5510">
        <w:rPr>
          <w:rFonts w:cs="Arial"/>
          <w:szCs w:val="22"/>
        </w:rPr>
        <w:t>ako</w:t>
      </w:r>
      <w:r w:rsidR="00180F16" w:rsidRPr="002D5510">
        <w:rPr>
          <w:rFonts w:cs="Arial"/>
          <w:spacing w:val="-12"/>
          <w:szCs w:val="22"/>
        </w:rPr>
        <w:t xml:space="preserve"> </w:t>
      </w:r>
      <w:r w:rsidR="00180F16" w:rsidRPr="002D5510">
        <w:rPr>
          <w:rFonts w:cs="Arial"/>
          <w:szCs w:val="22"/>
        </w:rPr>
        <w:t>je</w:t>
      </w:r>
      <w:r w:rsidR="00180F16" w:rsidRPr="002D5510">
        <w:rPr>
          <w:rFonts w:cs="Arial"/>
          <w:spacing w:val="-12"/>
          <w:szCs w:val="22"/>
        </w:rPr>
        <w:t xml:space="preserve"> </w:t>
      </w:r>
      <w:r w:rsidR="00180F16" w:rsidRPr="002D5510">
        <w:rPr>
          <w:rFonts w:cs="Arial"/>
          <w:szCs w:val="22"/>
        </w:rPr>
        <w:t>tako</w:t>
      </w:r>
      <w:r w:rsidR="00180F16" w:rsidRPr="002D5510">
        <w:rPr>
          <w:rFonts w:cs="Arial"/>
          <w:spacing w:val="-13"/>
          <w:szCs w:val="22"/>
        </w:rPr>
        <w:t xml:space="preserve"> </w:t>
      </w:r>
      <w:r w:rsidR="00180F16" w:rsidRPr="002D5510">
        <w:rPr>
          <w:rFonts w:cs="Arial"/>
          <w:szCs w:val="22"/>
        </w:rPr>
        <w:t>određen iznos zakupnine niži od iznosa mjesečne zakupnine koju zakupnik plaća na temelju važećeg ugovora o zakupu, u kojem će se slučaju iznos mjesečne zakupnine odrediti kao u postojećem ugovoru o zakupu.</w:t>
      </w:r>
      <w:r w:rsidRPr="002D5510">
        <w:rPr>
          <w:rFonts w:cs="Arial"/>
          <w:szCs w:val="22"/>
        </w:rPr>
        <w:t xml:space="preserve"> </w:t>
      </w:r>
    </w:p>
    <w:p w14:paraId="3B0FAD9C" w14:textId="77777777" w:rsidR="00252DA6" w:rsidRPr="002D5510" w:rsidRDefault="00252DA6" w:rsidP="00A45D91">
      <w:pPr>
        <w:tabs>
          <w:tab w:val="left" w:pos="425"/>
        </w:tabs>
        <w:ind w:firstLine="709"/>
        <w:jc w:val="both"/>
        <w:rPr>
          <w:rFonts w:cs="Arial"/>
          <w:szCs w:val="22"/>
        </w:rPr>
      </w:pPr>
    </w:p>
    <w:p w14:paraId="14E7087A" w14:textId="738C8631" w:rsidR="00865FE2" w:rsidRPr="002D5510" w:rsidRDefault="00180F16" w:rsidP="00865FE2">
      <w:pPr>
        <w:tabs>
          <w:tab w:val="left" w:pos="425"/>
        </w:tabs>
        <w:ind w:firstLine="709"/>
        <w:jc w:val="both"/>
        <w:rPr>
          <w:rFonts w:cs="Arial"/>
          <w:szCs w:val="22"/>
        </w:rPr>
      </w:pPr>
      <w:r w:rsidRPr="002D5510">
        <w:rPr>
          <w:rFonts w:cs="Arial"/>
          <w:szCs w:val="22"/>
        </w:rPr>
        <w:t xml:space="preserve">Iznimno od odredbe </w:t>
      </w:r>
      <w:r w:rsidR="00340002" w:rsidRPr="002D5510">
        <w:rPr>
          <w:rFonts w:cs="Arial"/>
          <w:szCs w:val="22"/>
        </w:rPr>
        <w:t>čl. 7. st. 1.  ove Odluke</w:t>
      </w:r>
      <w:r w:rsidRPr="002D5510">
        <w:rPr>
          <w:rFonts w:cs="Arial"/>
          <w:szCs w:val="22"/>
        </w:rPr>
        <w:t xml:space="preserve">, a pod uvjetom da se ne radi o poslovnom prostoru kojim </w:t>
      </w:r>
      <w:r w:rsidR="00340002" w:rsidRPr="002D5510">
        <w:rPr>
          <w:rFonts w:cs="Arial"/>
          <w:szCs w:val="22"/>
        </w:rPr>
        <w:t xml:space="preserve">Grad Zadar </w:t>
      </w:r>
      <w:r w:rsidRPr="002D5510">
        <w:rPr>
          <w:rFonts w:cs="Arial"/>
          <w:szCs w:val="22"/>
        </w:rPr>
        <w:t xml:space="preserve">ima namjeru raspolagati na drukčiji način, </w:t>
      </w:r>
      <w:r w:rsidR="00340002" w:rsidRPr="002D5510">
        <w:rPr>
          <w:rFonts w:cs="Arial"/>
          <w:szCs w:val="22"/>
        </w:rPr>
        <w:t>Grad Zadar</w:t>
      </w:r>
      <w:r w:rsidRPr="002D5510">
        <w:rPr>
          <w:rFonts w:cs="Arial"/>
          <w:szCs w:val="22"/>
        </w:rPr>
        <w:t xml:space="preserve">, kao zakupodavac, </w:t>
      </w:r>
      <w:r w:rsidRPr="00161FBA">
        <w:rPr>
          <w:rFonts w:cs="Arial"/>
          <w:szCs w:val="22"/>
        </w:rPr>
        <w:t>može zakupniku kojem je istekao ugovor o zakupu,</w:t>
      </w:r>
      <w:r w:rsidRPr="002D5510">
        <w:rPr>
          <w:rFonts w:cs="Arial"/>
          <w:szCs w:val="22"/>
        </w:rPr>
        <w:t xml:space="preserve"> a koji u potpunosti ispunjava sve obveze na temelju prijašnjeg ugovora o zakupu i koji obavlja dopuštenu djelatnost u tom prostoru te protiv kojega se ne vodi postupak radi </w:t>
      </w:r>
      <w:proofErr w:type="spellStart"/>
      <w:r w:rsidRPr="002D5510">
        <w:rPr>
          <w:rFonts w:cs="Arial"/>
          <w:szCs w:val="22"/>
        </w:rPr>
        <w:t>ispražnjenja</w:t>
      </w:r>
      <w:proofErr w:type="spellEnd"/>
      <w:r w:rsidRPr="002D5510">
        <w:rPr>
          <w:rFonts w:cs="Arial"/>
          <w:szCs w:val="22"/>
        </w:rPr>
        <w:t xml:space="preserve"> i predaje u posjed poslovnoga prostora, ponuditi sklapanje ugovora o zakupu na određeno vrijeme od </w:t>
      </w:r>
      <w:r w:rsidR="00340002" w:rsidRPr="002D5510">
        <w:rPr>
          <w:rFonts w:cs="Arial"/>
          <w:szCs w:val="22"/>
        </w:rPr>
        <w:t>pet</w:t>
      </w:r>
      <w:r w:rsidRPr="002D5510">
        <w:rPr>
          <w:rFonts w:cs="Arial"/>
          <w:szCs w:val="22"/>
        </w:rPr>
        <w:t xml:space="preserve"> godina, u kojoj će ponudi iznos mjesečne zakupnine biti određen </w:t>
      </w:r>
      <w:bookmarkStart w:id="0" w:name="Članak_6.a"/>
      <w:bookmarkEnd w:id="0"/>
      <w:r w:rsidRPr="002D5510">
        <w:rPr>
          <w:rFonts w:cs="Arial"/>
          <w:szCs w:val="22"/>
        </w:rPr>
        <w:t xml:space="preserve">prema kriterijima </w:t>
      </w:r>
      <w:r w:rsidR="00340002" w:rsidRPr="002D5510">
        <w:rPr>
          <w:rFonts w:cs="Arial"/>
          <w:szCs w:val="22"/>
        </w:rPr>
        <w:t>Grada Zadra</w:t>
      </w:r>
      <w:r w:rsidRPr="002D5510">
        <w:rPr>
          <w:rFonts w:cs="Arial"/>
          <w:szCs w:val="22"/>
        </w:rPr>
        <w:t xml:space="preserve"> s obzirom na djelatnost koju zakupnik u prostoru obavlja, osim 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w:t>
      </w:r>
    </w:p>
    <w:p w14:paraId="427C751D" w14:textId="77777777" w:rsidR="00F62CBD" w:rsidRPr="002D5510" w:rsidRDefault="00F62CBD" w:rsidP="00657B12">
      <w:pPr>
        <w:tabs>
          <w:tab w:val="left" w:pos="425"/>
        </w:tabs>
        <w:jc w:val="both"/>
        <w:rPr>
          <w:rFonts w:cs="Arial"/>
          <w:szCs w:val="22"/>
        </w:rPr>
      </w:pPr>
    </w:p>
    <w:p w14:paraId="556985D4" w14:textId="473A5F3E" w:rsidR="00865FE2" w:rsidRPr="002D5510" w:rsidRDefault="00180F16" w:rsidP="00865FE2">
      <w:pPr>
        <w:tabs>
          <w:tab w:val="left" w:pos="425"/>
        </w:tabs>
        <w:ind w:firstLine="709"/>
        <w:jc w:val="both"/>
        <w:rPr>
          <w:rFonts w:cs="Arial"/>
          <w:szCs w:val="22"/>
        </w:rPr>
      </w:pPr>
      <w:r w:rsidRPr="002D5510">
        <w:rPr>
          <w:rFonts w:cs="Arial"/>
        </w:rPr>
        <w:t>Ako</w:t>
      </w:r>
      <w:r w:rsidRPr="002D5510">
        <w:rPr>
          <w:rFonts w:cs="Arial"/>
          <w:spacing w:val="-4"/>
        </w:rPr>
        <w:t xml:space="preserve"> </w:t>
      </w:r>
      <w:r w:rsidRPr="002D5510">
        <w:rPr>
          <w:rFonts w:cs="Arial"/>
        </w:rPr>
        <w:t>zakupnik</w:t>
      </w:r>
      <w:r w:rsidRPr="002D5510">
        <w:rPr>
          <w:rFonts w:cs="Arial"/>
          <w:spacing w:val="-4"/>
        </w:rPr>
        <w:t xml:space="preserve"> </w:t>
      </w:r>
      <w:r w:rsidRPr="002D5510">
        <w:rPr>
          <w:rFonts w:cs="Arial"/>
        </w:rPr>
        <w:t>iz</w:t>
      </w:r>
      <w:r w:rsidRPr="002D5510">
        <w:rPr>
          <w:rFonts w:cs="Arial"/>
          <w:spacing w:val="-4"/>
        </w:rPr>
        <w:t xml:space="preserve"> </w:t>
      </w:r>
      <w:r w:rsidRPr="002D5510">
        <w:rPr>
          <w:rFonts w:cs="Arial"/>
        </w:rPr>
        <w:t>stavaka</w:t>
      </w:r>
      <w:r w:rsidRPr="002D5510">
        <w:rPr>
          <w:rFonts w:cs="Arial"/>
          <w:spacing w:val="-4"/>
        </w:rPr>
        <w:t xml:space="preserve"> </w:t>
      </w:r>
      <w:r w:rsidR="00340002" w:rsidRPr="002D5510">
        <w:rPr>
          <w:rFonts w:cs="Arial"/>
        </w:rPr>
        <w:t>1</w:t>
      </w:r>
      <w:r w:rsidRPr="002D5510">
        <w:rPr>
          <w:rFonts w:cs="Arial"/>
        </w:rPr>
        <w:t>.</w:t>
      </w:r>
      <w:r w:rsidRPr="002D5510">
        <w:rPr>
          <w:rFonts w:cs="Arial"/>
          <w:spacing w:val="-4"/>
        </w:rPr>
        <w:t xml:space="preserve"> </w:t>
      </w:r>
      <w:r w:rsidRPr="002D5510">
        <w:rPr>
          <w:rFonts w:cs="Arial"/>
        </w:rPr>
        <w:t>i</w:t>
      </w:r>
      <w:r w:rsidRPr="002D5510">
        <w:rPr>
          <w:rFonts w:cs="Arial"/>
          <w:spacing w:val="-4"/>
        </w:rPr>
        <w:t xml:space="preserve"> </w:t>
      </w:r>
      <w:r w:rsidR="00340002" w:rsidRPr="002D5510">
        <w:rPr>
          <w:rFonts w:cs="Arial"/>
        </w:rPr>
        <w:t>2</w:t>
      </w:r>
      <w:r w:rsidRPr="002D5510">
        <w:rPr>
          <w:rFonts w:cs="Arial"/>
        </w:rPr>
        <w:t>.</w:t>
      </w:r>
      <w:r w:rsidRPr="002D5510">
        <w:rPr>
          <w:rFonts w:cs="Arial"/>
          <w:spacing w:val="-4"/>
        </w:rPr>
        <w:t xml:space="preserve"> </w:t>
      </w:r>
      <w:r w:rsidRPr="002D5510">
        <w:rPr>
          <w:rFonts w:cs="Arial"/>
        </w:rPr>
        <w:t>ovoga</w:t>
      </w:r>
      <w:r w:rsidRPr="002D5510">
        <w:rPr>
          <w:rFonts w:cs="Arial"/>
          <w:spacing w:val="-4"/>
        </w:rPr>
        <w:t xml:space="preserve"> </w:t>
      </w:r>
      <w:r w:rsidRPr="002D5510">
        <w:rPr>
          <w:rFonts w:cs="Arial"/>
        </w:rPr>
        <w:t>članka,</w:t>
      </w:r>
      <w:r w:rsidRPr="002D5510">
        <w:rPr>
          <w:rFonts w:cs="Arial"/>
          <w:spacing w:val="-4"/>
        </w:rPr>
        <w:t xml:space="preserve"> </w:t>
      </w:r>
      <w:r w:rsidRPr="002D5510">
        <w:rPr>
          <w:rFonts w:cs="Arial"/>
        </w:rPr>
        <w:t>u</w:t>
      </w:r>
      <w:r w:rsidRPr="002D5510">
        <w:rPr>
          <w:rFonts w:cs="Arial"/>
          <w:spacing w:val="-4"/>
        </w:rPr>
        <w:t xml:space="preserve"> </w:t>
      </w:r>
      <w:r w:rsidRPr="002D5510">
        <w:rPr>
          <w:rFonts w:cs="Arial"/>
        </w:rPr>
        <w:t>roku</w:t>
      </w:r>
      <w:r w:rsidRPr="002D5510">
        <w:rPr>
          <w:rFonts w:cs="Arial"/>
          <w:spacing w:val="-4"/>
        </w:rPr>
        <w:t xml:space="preserve"> </w:t>
      </w:r>
      <w:r w:rsidRPr="002D5510">
        <w:rPr>
          <w:rFonts w:cs="Arial"/>
        </w:rPr>
        <w:t>od 30 dana od d</w:t>
      </w:r>
      <w:r w:rsidR="00340002" w:rsidRPr="002D5510">
        <w:rPr>
          <w:rFonts w:cs="Arial"/>
        </w:rPr>
        <w:t>ana primitka ponude iz stavaka 1. i 2</w:t>
      </w:r>
      <w:r w:rsidRPr="002D5510">
        <w:rPr>
          <w:rFonts w:cs="Arial"/>
        </w:rPr>
        <w:t xml:space="preserve">. ovoga članka, ne dostavi </w:t>
      </w:r>
      <w:r w:rsidR="00340002" w:rsidRPr="002D5510">
        <w:rPr>
          <w:rFonts w:cs="Arial"/>
        </w:rPr>
        <w:t>Gradu Zadru</w:t>
      </w:r>
      <w:r w:rsidRPr="002D5510">
        <w:rPr>
          <w:rFonts w:cs="Arial"/>
        </w:rPr>
        <w:t xml:space="preserve"> pisani prihvat</w:t>
      </w:r>
      <w:r w:rsidRPr="002D5510">
        <w:rPr>
          <w:rFonts w:cs="Arial"/>
          <w:spacing w:val="35"/>
        </w:rPr>
        <w:t xml:space="preserve"> </w:t>
      </w:r>
      <w:r w:rsidRPr="002D5510">
        <w:rPr>
          <w:rFonts w:cs="Arial"/>
        </w:rPr>
        <w:t>ponude</w:t>
      </w:r>
      <w:r w:rsidRPr="002D5510">
        <w:rPr>
          <w:rFonts w:cs="Arial"/>
          <w:spacing w:val="35"/>
        </w:rPr>
        <w:t xml:space="preserve"> </w:t>
      </w:r>
      <w:r w:rsidRPr="002D5510">
        <w:rPr>
          <w:rFonts w:cs="Arial"/>
        </w:rPr>
        <w:t>i</w:t>
      </w:r>
      <w:r w:rsidR="00252DA6" w:rsidRPr="002D5510">
        <w:rPr>
          <w:rFonts w:cs="Arial"/>
        </w:rPr>
        <w:t>/ili</w:t>
      </w:r>
      <w:r w:rsidRPr="002D5510">
        <w:rPr>
          <w:rFonts w:cs="Arial"/>
          <w:spacing w:val="35"/>
        </w:rPr>
        <w:t xml:space="preserve"> </w:t>
      </w:r>
      <w:r w:rsidRPr="002D5510">
        <w:rPr>
          <w:rFonts w:cs="Arial"/>
        </w:rPr>
        <w:t>ne</w:t>
      </w:r>
      <w:r w:rsidRPr="002D5510">
        <w:rPr>
          <w:rFonts w:cs="Arial"/>
          <w:spacing w:val="35"/>
        </w:rPr>
        <w:t xml:space="preserve"> </w:t>
      </w:r>
      <w:r w:rsidRPr="002D5510">
        <w:rPr>
          <w:rFonts w:cs="Arial"/>
        </w:rPr>
        <w:t>preda</w:t>
      </w:r>
      <w:r w:rsidRPr="002D5510">
        <w:rPr>
          <w:rFonts w:cs="Arial"/>
          <w:spacing w:val="35"/>
        </w:rPr>
        <w:t xml:space="preserve"> </w:t>
      </w:r>
      <w:r w:rsidRPr="002D5510">
        <w:rPr>
          <w:rFonts w:cs="Arial"/>
        </w:rPr>
        <w:t>posjed</w:t>
      </w:r>
      <w:r w:rsidRPr="002D5510">
        <w:rPr>
          <w:rFonts w:cs="Arial"/>
          <w:spacing w:val="35"/>
        </w:rPr>
        <w:t xml:space="preserve"> </w:t>
      </w:r>
      <w:r w:rsidRPr="002D5510">
        <w:rPr>
          <w:rFonts w:cs="Arial"/>
        </w:rPr>
        <w:t>poslovnoga</w:t>
      </w:r>
      <w:r w:rsidRPr="002D5510">
        <w:rPr>
          <w:rFonts w:cs="Arial"/>
          <w:spacing w:val="35"/>
        </w:rPr>
        <w:t xml:space="preserve"> </w:t>
      </w:r>
      <w:r w:rsidRPr="002D5510">
        <w:rPr>
          <w:rFonts w:cs="Arial"/>
        </w:rPr>
        <w:t>prostora,</w:t>
      </w:r>
      <w:r w:rsidR="00576064" w:rsidRPr="002D5510">
        <w:rPr>
          <w:rFonts w:cs="Arial"/>
        </w:rPr>
        <w:t xml:space="preserve"> </w:t>
      </w:r>
      <w:r w:rsidR="00576064" w:rsidRPr="002D5510">
        <w:rPr>
          <w:rFonts w:cs="Arial"/>
          <w:szCs w:val="22"/>
        </w:rPr>
        <w:t>protiv zakupnika iz stavaka 1. i 2</w:t>
      </w:r>
      <w:r w:rsidR="00865FE2" w:rsidRPr="002D5510">
        <w:rPr>
          <w:rFonts w:cs="Arial"/>
          <w:szCs w:val="22"/>
        </w:rPr>
        <w:t>. ovog</w:t>
      </w:r>
      <w:r w:rsidRPr="002D5510">
        <w:rPr>
          <w:rFonts w:cs="Arial"/>
          <w:szCs w:val="22"/>
        </w:rPr>
        <w:t xml:space="preserve"> članka pokrenut će se postupak radi </w:t>
      </w:r>
      <w:proofErr w:type="spellStart"/>
      <w:r w:rsidRPr="002D5510">
        <w:rPr>
          <w:rFonts w:cs="Arial"/>
          <w:szCs w:val="22"/>
        </w:rPr>
        <w:t>ispražnjenja</w:t>
      </w:r>
      <w:proofErr w:type="spellEnd"/>
      <w:r w:rsidRPr="002D5510">
        <w:rPr>
          <w:rFonts w:cs="Arial"/>
          <w:szCs w:val="22"/>
        </w:rPr>
        <w:t xml:space="preserve"> i predaje u posjed poslovnoga prostora.</w:t>
      </w:r>
      <w:r w:rsidR="00865FE2" w:rsidRPr="002D5510">
        <w:rPr>
          <w:rFonts w:cs="Arial"/>
          <w:szCs w:val="22"/>
        </w:rPr>
        <w:t xml:space="preserve"> </w:t>
      </w:r>
    </w:p>
    <w:p w14:paraId="5609B51B" w14:textId="77777777" w:rsidR="00252DA6" w:rsidRPr="002D5510" w:rsidRDefault="00252DA6" w:rsidP="00865FE2">
      <w:pPr>
        <w:tabs>
          <w:tab w:val="left" w:pos="425"/>
        </w:tabs>
        <w:ind w:firstLine="709"/>
        <w:jc w:val="both"/>
        <w:rPr>
          <w:rFonts w:cs="Arial"/>
          <w:szCs w:val="22"/>
        </w:rPr>
      </w:pPr>
    </w:p>
    <w:p w14:paraId="3C79757D" w14:textId="5392C5D4" w:rsidR="00B95536" w:rsidRPr="00B95536" w:rsidRDefault="00467069" w:rsidP="00252DA6">
      <w:pPr>
        <w:tabs>
          <w:tab w:val="left" w:pos="425"/>
        </w:tabs>
        <w:jc w:val="both"/>
        <w:rPr>
          <w:rFonts w:cs="Arial"/>
          <w:szCs w:val="22"/>
        </w:rPr>
      </w:pPr>
      <w:r>
        <w:rPr>
          <w:rFonts w:cs="Arial"/>
          <w:b/>
          <w:szCs w:val="22"/>
        </w:rPr>
        <w:tab/>
      </w:r>
      <w:r w:rsidR="00B95536" w:rsidRPr="00B95536">
        <w:rPr>
          <w:rFonts w:cs="Arial"/>
        </w:rPr>
        <w:t xml:space="preserve">Ako za vrijeme trajanja zakupa poslovnoga prostora iz stavaka 1. i 2. ovoga članka Grad Zadar izmijeni kriterije za određivanje visine zakupnine, </w:t>
      </w:r>
      <w:r w:rsidR="00B95536" w:rsidRPr="00B95536">
        <w:rPr>
          <w:rFonts w:cs="Arial"/>
          <w:b/>
        </w:rPr>
        <w:t>novoodređena visina</w:t>
      </w:r>
      <w:r w:rsidR="00B95536" w:rsidRPr="00B95536">
        <w:rPr>
          <w:rFonts w:cs="Arial"/>
          <w:b/>
          <w:spacing w:val="-1"/>
        </w:rPr>
        <w:t xml:space="preserve"> </w:t>
      </w:r>
      <w:r w:rsidR="00B95536" w:rsidRPr="00B95536">
        <w:rPr>
          <w:rFonts w:cs="Arial"/>
          <w:b/>
        </w:rPr>
        <w:t>zakupnine</w:t>
      </w:r>
      <w:r w:rsidR="00B95536" w:rsidRPr="00B95536">
        <w:rPr>
          <w:rFonts w:cs="Arial"/>
          <w:b/>
          <w:spacing w:val="-1"/>
        </w:rPr>
        <w:t xml:space="preserve"> </w:t>
      </w:r>
      <w:r w:rsidR="00B95536" w:rsidRPr="00B95536">
        <w:rPr>
          <w:rFonts w:cs="Arial"/>
          <w:b/>
          <w:szCs w:val="22"/>
        </w:rPr>
        <w:t xml:space="preserve">primjenjivat će se na postojeće zakupnike počevši od prvog dana </w:t>
      </w:r>
      <w:r w:rsidR="00480722">
        <w:rPr>
          <w:rFonts w:cs="Arial"/>
          <w:b/>
          <w:szCs w:val="22"/>
        </w:rPr>
        <w:t xml:space="preserve">siječnja iduće godine odnosno </w:t>
      </w:r>
      <w:bookmarkStart w:id="1" w:name="_GoBack"/>
      <w:bookmarkEnd w:id="1"/>
      <w:r w:rsidR="00AB555D">
        <w:rPr>
          <w:rFonts w:cs="Arial"/>
          <w:b/>
          <w:szCs w:val="22"/>
        </w:rPr>
        <w:t>go</w:t>
      </w:r>
      <w:r w:rsidR="00486494">
        <w:rPr>
          <w:rFonts w:cs="Arial"/>
          <w:b/>
          <w:szCs w:val="22"/>
        </w:rPr>
        <w:t xml:space="preserve">dine koja slijedi nakon godine </w:t>
      </w:r>
      <w:r w:rsidR="00AB555D">
        <w:rPr>
          <w:rFonts w:cs="Arial"/>
          <w:b/>
          <w:szCs w:val="22"/>
        </w:rPr>
        <w:t xml:space="preserve">u kojoj je odluka o promjeni visine zakupnine donesena, </w:t>
      </w:r>
      <w:r w:rsidR="00B95536">
        <w:rPr>
          <w:rFonts w:cs="Arial"/>
          <w:szCs w:val="22"/>
        </w:rPr>
        <w:t xml:space="preserve">i to samo ako je tako određen iznos mjesečne zakupnine veći od iznosa mjesečne zakupnine u postojećem ugovoru, a o čemu će se sklopiti dodatak ugovora o zakupu. </w:t>
      </w:r>
    </w:p>
    <w:p w14:paraId="27EFB31B" w14:textId="77777777" w:rsidR="00252DA6" w:rsidRPr="002D5510" w:rsidRDefault="00252DA6" w:rsidP="00252DA6">
      <w:pPr>
        <w:tabs>
          <w:tab w:val="left" w:pos="425"/>
        </w:tabs>
        <w:jc w:val="both"/>
        <w:rPr>
          <w:rFonts w:cs="Arial"/>
        </w:rPr>
      </w:pPr>
    </w:p>
    <w:p w14:paraId="2009DE08" w14:textId="238446BE" w:rsidR="00252DA6" w:rsidRPr="002D5510" w:rsidRDefault="00180F16" w:rsidP="00252DA6">
      <w:pPr>
        <w:tabs>
          <w:tab w:val="left" w:pos="425"/>
        </w:tabs>
        <w:ind w:firstLine="709"/>
        <w:jc w:val="both"/>
        <w:rPr>
          <w:rFonts w:cs="Arial"/>
          <w:szCs w:val="22"/>
        </w:rPr>
      </w:pPr>
      <w:r w:rsidRPr="002D5510">
        <w:rPr>
          <w:rFonts w:cs="Arial"/>
        </w:rPr>
        <w:t>Odredbe ovoga članka odnose se i na poslovni prostor</w:t>
      </w:r>
      <w:r w:rsidRPr="002D5510">
        <w:rPr>
          <w:rFonts w:cs="Arial"/>
          <w:spacing w:val="-11"/>
        </w:rPr>
        <w:t xml:space="preserve"> </w:t>
      </w:r>
      <w:r w:rsidRPr="002D5510">
        <w:rPr>
          <w:rFonts w:cs="Arial"/>
        </w:rPr>
        <w:t>koji</w:t>
      </w:r>
      <w:r w:rsidRPr="002D5510">
        <w:rPr>
          <w:rFonts w:cs="Arial"/>
          <w:spacing w:val="-11"/>
        </w:rPr>
        <w:t xml:space="preserve"> </w:t>
      </w:r>
      <w:r w:rsidRPr="002D5510">
        <w:rPr>
          <w:rFonts w:cs="Arial"/>
        </w:rPr>
        <w:t>je</w:t>
      </w:r>
      <w:r w:rsidRPr="002D5510">
        <w:rPr>
          <w:rFonts w:cs="Arial"/>
          <w:spacing w:val="-11"/>
        </w:rPr>
        <w:t xml:space="preserve"> </w:t>
      </w:r>
      <w:r w:rsidRPr="002D5510">
        <w:rPr>
          <w:rFonts w:cs="Arial"/>
        </w:rPr>
        <w:t>još</w:t>
      </w:r>
      <w:r w:rsidRPr="002D5510">
        <w:rPr>
          <w:rFonts w:cs="Arial"/>
          <w:spacing w:val="-11"/>
        </w:rPr>
        <w:t xml:space="preserve"> </w:t>
      </w:r>
      <w:r w:rsidRPr="002D5510">
        <w:rPr>
          <w:rFonts w:cs="Arial"/>
        </w:rPr>
        <w:t>uvijek</w:t>
      </w:r>
      <w:r w:rsidRPr="002D5510">
        <w:rPr>
          <w:rFonts w:cs="Arial"/>
          <w:spacing w:val="-11"/>
        </w:rPr>
        <w:t xml:space="preserve"> </w:t>
      </w:r>
      <w:r w:rsidRPr="002D5510">
        <w:rPr>
          <w:rFonts w:cs="Arial"/>
        </w:rPr>
        <w:t>upisan</w:t>
      </w:r>
      <w:r w:rsidRPr="002D5510">
        <w:rPr>
          <w:rFonts w:cs="Arial"/>
          <w:spacing w:val="-11"/>
        </w:rPr>
        <w:t xml:space="preserve"> </w:t>
      </w:r>
      <w:r w:rsidRPr="002D5510">
        <w:rPr>
          <w:rFonts w:cs="Arial"/>
        </w:rPr>
        <w:t>u</w:t>
      </w:r>
      <w:r w:rsidRPr="002D5510">
        <w:rPr>
          <w:rFonts w:cs="Arial"/>
          <w:spacing w:val="-11"/>
        </w:rPr>
        <w:t xml:space="preserve"> </w:t>
      </w:r>
      <w:r w:rsidRPr="002D5510">
        <w:rPr>
          <w:rFonts w:cs="Arial"/>
        </w:rPr>
        <w:t>zemljišnim</w:t>
      </w:r>
      <w:r w:rsidRPr="002D5510">
        <w:rPr>
          <w:rFonts w:cs="Arial"/>
          <w:spacing w:val="-11"/>
        </w:rPr>
        <w:t xml:space="preserve"> </w:t>
      </w:r>
      <w:r w:rsidRPr="002D5510">
        <w:rPr>
          <w:rFonts w:cs="Arial"/>
        </w:rPr>
        <w:t>knjigama</w:t>
      </w:r>
      <w:r w:rsidRPr="002D5510">
        <w:rPr>
          <w:rFonts w:cs="Arial"/>
          <w:spacing w:val="-11"/>
        </w:rPr>
        <w:t xml:space="preserve"> </w:t>
      </w:r>
      <w:r w:rsidRPr="002D5510">
        <w:rPr>
          <w:rFonts w:cs="Arial"/>
        </w:rPr>
        <w:t xml:space="preserve">kao društveno vlasništvo na kojem </w:t>
      </w:r>
      <w:r w:rsidR="00865FE2" w:rsidRPr="002D5510">
        <w:rPr>
          <w:rFonts w:cs="Arial"/>
        </w:rPr>
        <w:t>Grad Zadar ima</w:t>
      </w:r>
      <w:r w:rsidRPr="002D5510">
        <w:rPr>
          <w:rFonts w:cs="Arial"/>
        </w:rPr>
        <w:t xml:space="preserve"> pravo raspolaganja ili </w:t>
      </w:r>
      <w:r w:rsidRPr="002D5510">
        <w:rPr>
          <w:rFonts w:cs="Arial"/>
          <w:spacing w:val="-2"/>
        </w:rPr>
        <w:t>korištenja.</w:t>
      </w:r>
    </w:p>
    <w:p w14:paraId="23C4CA72" w14:textId="77777777" w:rsidR="002D5510" w:rsidRPr="007E391F" w:rsidRDefault="002D5510" w:rsidP="007E391F">
      <w:pPr>
        <w:tabs>
          <w:tab w:val="left" w:pos="562"/>
        </w:tabs>
        <w:spacing w:before="194" w:line="266" w:lineRule="auto"/>
        <w:ind w:right="82"/>
        <w:rPr>
          <w:rFonts w:ascii="Times New Roman" w:hAnsi="Times New Roman"/>
        </w:rPr>
      </w:pPr>
    </w:p>
    <w:p w14:paraId="5D9BA2D8" w14:textId="56EEB068" w:rsidR="00D34D68" w:rsidRDefault="006D0A16" w:rsidP="00864F7C">
      <w:pPr>
        <w:pStyle w:val="Odlomakpopisa"/>
        <w:numPr>
          <w:ilvl w:val="0"/>
          <w:numId w:val="8"/>
        </w:numPr>
        <w:tabs>
          <w:tab w:val="left" w:pos="562"/>
        </w:tabs>
        <w:spacing w:before="0"/>
        <w:ind w:left="0" w:firstLine="709"/>
        <w:rPr>
          <w:rFonts w:ascii="Arial" w:hAnsi="Arial" w:cs="Arial"/>
          <w:b/>
        </w:rPr>
      </w:pPr>
      <w:r w:rsidRPr="006852B2">
        <w:rPr>
          <w:rFonts w:ascii="Arial" w:hAnsi="Arial" w:cs="Arial"/>
          <w:b/>
        </w:rPr>
        <w:t>Javni natječaj</w:t>
      </w:r>
    </w:p>
    <w:p w14:paraId="2C62EC5F" w14:textId="77777777" w:rsidR="00864F7C" w:rsidRPr="00864F7C" w:rsidRDefault="00864F7C" w:rsidP="00864F7C">
      <w:pPr>
        <w:pStyle w:val="Odlomakpopisa"/>
        <w:tabs>
          <w:tab w:val="left" w:pos="562"/>
        </w:tabs>
        <w:spacing w:before="0"/>
        <w:ind w:left="709"/>
        <w:rPr>
          <w:rFonts w:ascii="Arial" w:hAnsi="Arial" w:cs="Arial"/>
          <w:b/>
        </w:rPr>
      </w:pPr>
    </w:p>
    <w:p w14:paraId="79BF1D86" w14:textId="45B14920" w:rsidR="006D0A16" w:rsidRPr="004A07F2" w:rsidRDefault="006D0A16" w:rsidP="004A07F2">
      <w:pPr>
        <w:tabs>
          <w:tab w:val="left" w:pos="562"/>
        </w:tabs>
        <w:jc w:val="center"/>
        <w:rPr>
          <w:rFonts w:cs="Arial"/>
          <w:b/>
        </w:rPr>
      </w:pPr>
      <w:r w:rsidRPr="004A07F2">
        <w:rPr>
          <w:rFonts w:cs="Arial"/>
          <w:b/>
        </w:rPr>
        <w:lastRenderedPageBreak/>
        <w:t>Članak 8.</w:t>
      </w:r>
    </w:p>
    <w:p w14:paraId="42ABEACF" w14:textId="77777777" w:rsidR="006D0A16" w:rsidRPr="006D0A16" w:rsidRDefault="006D0A16" w:rsidP="006D0A16">
      <w:pPr>
        <w:pStyle w:val="Odlomakpopisa"/>
        <w:tabs>
          <w:tab w:val="left" w:pos="562"/>
        </w:tabs>
        <w:spacing w:before="0"/>
        <w:ind w:left="0" w:firstLine="709"/>
        <w:jc w:val="center"/>
        <w:rPr>
          <w:rFonts w:ascii="Arial" w:hAnsi="Arial" w:cs="Arial"/>
          <w:b/>
        </w:rPr>
      </w:pPr>
    </w:p>
    <w:p w14:paraId="74368395" w14:textId="3F9EF32B" w:rsidR="006D0A16" w:rsidRPr="00F24D2A" w:rsidRDefault="006D0A16" w:rsidP="006D0A16">
      <w:pPr>
        <w:pStyle w:val="StandardWeb"/>
        <w:spacing w:beforeAutospacing="0" w:after="0" w:afterAutospacing="0"/>
        <w:ind w:firstLine="709"/>
        <w:jc w:val="both"/>
        <w:rPr>
          <w:sz w:val="22"/>
          <w:szCs w:val="22"/>
        </w:rPr>
      </w:pPr>
      <w:r w:rsidRPr="00901B94">
        <w:rPr>
          <w:sz w:val="22"/>
          <w:szCs w:val="22"/>
        </w:rPr>
        <w:t>Odluku o raspisivanju javnog natječaja donosi Gradonačelnik, a odluku o najpovoljnijoj ponudi donosi Povjerenstvo za provedbu javnog natječaja</w:t>
      </w:r>
      <w:r w:rsidRPr="00FA22EB">
        <w:rPr>
          <w:b/>
          <w:sz w:val="22"/>
          <w:szCs w:val="22"/>
        </w:rPr>
        <w:t xml:space="preserve"> </w:t>
      </w:r>
      <w:r w:rsidRPr="00F24D2A">
        <w:rPr>
          <w:sz w:val="22"/>
          <w:szCs w:val="22"/>
        </w:rPr>
        <w:t>(u da</w:t>
      </w:r>
      <w:r w:rsidR="00CE54BE" w:rsidRPr="00F24D2A">
        <w:rPr>
          <w:sz w:val="22"/>
          <w:szCs w:val="22"/>
        </w:rPr>
        <w:t>ljnjem tekstu: Povjerenstvo).</w:t>
      </w:r>
    </w:p>
    <w:p w14:paraId="5BEE18D0" w14:textId="58A097B3"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Javni natječaj se objavlj</w:t>
      </w:r>
      <w:r w:rsidR="00B9143A">
        <w:rPr>
          <w:color w:val="auto"/>
          <w:sz w:val="22"/>
          <w:szCs w:val="22"/>
        </w:rPr>
        <w:t xml:space="preserve">uje na web stranicama Grada te </w:t>
      </w:r>
      <w:r>
        <w:rPr>
          <w:color w:val="auto"/>
          <w:sz w:val="22"/>
          <w:szCs w:val="22"/>
        </w:rPr>
        <w:t xml:space="preserve">na oglasnoj ploči Grada, </w:t>
      </w:r>
      <w:r w:rsidR="00B9143A">
        <w:rPr>
          <w:color w:val="auto"/>
          <w:sz w:val="22"/>
          <w:szCs w:val="22"/>
        </w:rPr>
        <w:t xml:space="preserve">Narodni trg 1, 23 000 Zadar, </w:t>
      </w:r>
      <w:r>
        <w:rPr>
          <w:color w:val="auto"/>
          <w:sz w:val="22"/>
          <w:szCs w:val="22"/>
        </w:rPr>
        <w:t>a obavijest o objavi javnog natječaja objavljuje se u dne</w:t>
      </w:r>
      <w:r w:rsidR="00B9143A">
        <w:rPr>
          <w:color w:val="auto"/>
          <w:sz w:val="22"/>
          <w:szCs w:val="22"/>
        </w:rPr>
        <w:t>vnom tisku.</w:t>
      </w:r>
    </w:p>
    <w:p w14:paraId="583AD65A" w14:textId="77777777"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Javni natječaj provodi Povjerenstvo za provođenje javnog natječaja.</w:t>
      </w:r>
    </w:p>
    <w:p w14:paraId="643E1F06" w14:textId="63B119D6"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Povjerenstvo za provođenje javnog natječaja</w:t>
      </w:r>
      <w:r w:rsidR="00CE54BE">
        <w:rPr>
          <w:color w:val="auto"/>
          <w:sz w:val="22"/>
          <w:szCs w:val="22"/>
        </w:rPr>
        <w:t xml:space="preserve"> za zakup poslovnih prostora u vlasništvu Grada</w:t>
      </w:r>
      <w:r>
        <w:rPr>
          <w:color w:val="auto"/>
          <w:sz w:val="22"/>
          <w:szCs w:val="22"/>
        </w:rPr>
        <w:t xml:space="preserve"> sastoji se od predsjednika i dva člana te istog broja zamjenika.</w:t>
      </w:r>
    </w:p>
    <w:p w14:paraId="3E390B56" w14:textId="0017DD62" w:rsidR="00367A9D" w:rsidRDefault="00367A9D" w:rsidP="00367A9D">
      <w:pPr>
        <w:pStyle w:val="StandardWeb"/>
        <w:spacing w:beforeAutospacing="0" w:after="0" w:afterAutospacing="0"/>
        <w:ind w:firstLine="708"/>
        <w:jc w:val="both"/>
        <w:rPr>
          <w:color w:val="auto"/>
          <w:sz w:val="22"/>
          <w:szCs w:val="22"/>
        </w:rPr>
      </w:pPr>
      <w:r>
        <w:rPr>
          <w:color w:val="auto"/>
          <w:sz w:val="22"/>
          <w:szCs w:val="22"/>
        </w:rPr>
        <w:t>Povjerenstvo i</w:t>
      </w:r>
      <w:r w:rsidR="00CE54BE">
        <w:rPr>
          <w:color w:val="auto"/>
          <w:sz w:val="22"/>
          <w:szCs w:val="22"/>
        </w:rPr>
        <w:t xml:space="preserve">z </w:t>
      </w:r>
      <w:r w:rsidR="00F61E39">
        <w:rPr>
          <w:color w:val="auto"/>
          <w:sz w:val="22"/>
          <w:szCs w:val="22"/>
        </w:rPr>
        <w:t>stavka 3</w:t>
      </w:r>
      <w:r w:rsidRPr="00F61E39">
        <w:rPr>
          <w:color w:val="auto"/>
          <w:sz w:val="22"/>
          <w:szCs w:val="22"/>
        </w:rPr>
        <w:t>.</w:t>
      </w:r>
      <w:r>
        <w:rPr>
          <w:color w:val="auto"/>
          <w:sz w:val="22"/>
          <w:szCs w:val="22"/>
        </w:rPr>
        <w:t xml:space="preserve"> ovo</w:t>
      </w:r>
      <w:r w:rsidR="00CE54BE">
        <w:rPr>
          <w:color w:val="auto"/>
          <w:sz w:val="22"/>
          <w:szCs w:val="22"/>
        </w:rPr>
        <w:t xml:space="preserve">ga članka imenuje Gradonačelnik </w:t>
      </w:r>
      <w:r>
        <w:rPr>
          <w:color w:val="auto"/>
          <w:sz w:val="22"/>
          <w:szCs w:val="22"/>
        </w:rPr>
        <w:t>Grada (u daljnjem tekstu: Gradonačelnik).</w:t>
      </w:r>
    </w:p>
    <w:p w14:paraId="152B4FCC" w14:textId="090C31D3" w:rsidR="00326CEE" w:rsidRDefault="00326CEE" w:rsidP="00326CEE">
      <w:pPr>
        <w:pStyle w:val="StandardWeb"/>
        <w:spacing w:beforeAutospacing="0" w:after="0" w:afterAutospacing="0"/>
        <w:ind w:firstLine="708"/>
        <w:jc w:val="both"/>
        <w:rPr>
          <w:color w:val="auto"/>
          <w:sz w:val="22"/>
          <w:szCs w:val="22"/>
        </w:rPr>
      </w:pPr>
      <w:r>
        <w:rPr>
          <w:color w:val="auto"/>
          <w:sz w:val="22"/>
          <w:szCs w:val="22"/>
        </w:rPr>
        <w:t xml:space="preserve">Za poslovni prostor koji se daje u zakup sukladno odredbama ove Odluke, visina zakupnine i djelatnost se utvrđuje u postupku javnog natječaja, a sve prema zoni u kojoj se poslovni prostor nalazi sukladno odredbama </w:t>
      </w:r>
      <w:r w:rsidRPr="00797006">
        <w:rPr>
          <w:color w:val="auto"/>
          <w:sz w:val="22"/>
          <w:szCs w:val="22"/>
        </w:rPr>
        <w:t>Odluke o kriterijima za utvrđivanje visine zakupnine i djelatnosti u poslovnim prostorima u vlasništvu Grada Zadra.</w:t>
      </w:r>
      <w:r w:rsidR="00797006">
        <w:rPr>
          <w:color w:val="auto"/>
          <w:sz w:val="22"/>
          <w:szCs w:val="22"/>
        </w:rPr>
        <w:t xml:space="preserve"> </w:t>
      </w:r>
    </w:p>
    <w:p w14:paraId="55E2B52A" w14:textId="47691D97" w:rsidR="00410A1F" w:rsidRDefault="00410A1F" w:rsidP="00410A1F">
      <w:pPr>
        <w:pStyle w:val="StandardWeb"/>
        <w:spacing w:beforeAutospacing="0" w:after="0" w:afterAutospacing="0"/>
        <w:jc w:val="both"/>
        <w:rPr>
          <w:color w:val="auto"/>
          <w:sz w:val="22"/>
          <w:szCs w:val="22"/>
        </w:rPr>
      </w:pPr>
    </w:p>
    <w:p w14:paraId="0BB3487B" w14:textId="795C5BEC" w:rsidR="00410A1F" w:rsidRDefault="00410A1F" w:rsidP="00410A1F">
      <w:pPr>
        <w:pStyle w:val="StandardWeb"/>
        <w:spacing w:beforeAutospacing="0" w:after="0" w:afterAutospacing="0"/>
        <w:jc w:val="center"/>
        <w:rPr>
          <w:b/>
          <w:color w:val="auto"/>
          <w:sz w:val="22"/>
          <w:szCs w:val="22"/>
        </w:rPr>
      </w:pPr>
      <w:r w:rsidRPr="00410A1F">
        <w:rPr>
          <w:b/>
          <w:color w:val="auto"/>
          <w:sz w:val="22"/>
          <w:szCs w:val="22"/>
        </w:rPr>
        <w:t xml:space="preserve">Članak </w:t>
      </w:r>
      <w:r w:rsidR="00D34D68">
        <w:rPr>
          <w:b/>
          <w:color w:val="auto"/>
          <w:sz w:val="22"/>
          <w:szCs w:val="22"/>
        </w:rPr>
        <w:t>9.</w:t>
      </w:r>
    </w:p>
    <w:p w14:paraId="5FD67BC7" w14:textId="77777777" w:rsidR="00410A1F" w:rsidRPr="00410A1F" w:rsidRDefault="00410A1F" w:rsidP="00410A1F">
      <w:pPr>
        <w:pStyle w:val="StandardWeb"/>
        <w:spacing w:beforeAutospacing="0" w:after="0" w:afterAutospacing="0"/>
        <w:jc w:val="center"/>
        <w:rPr>
          <w:b/>
          <w:color w:val="auto"/>
          <w:sz w:val="22"/>
          <w:szCs w:val="22"/>
        </w:rPr>
      </w:pPr>
    </w:p>
    <w:p w14:paraId="685E3D00" w14:textId="7A67C0EB" w:rsidR="00410A1F" w:rsidRPr="00FB6E55" w:rsidRDefault="00410A1F" w:rsidP="00410A1F">
      <w:pPr>
        <w:suppressAutoHyphens/>
        <w:ind w:firstLine="708"/>
        <w:jc w:val="both"/>
        <w:rPr>
          <w:rFonts w:cs="Arial"/>
          <w:color w:val="000000"/>
          <w:sz w:val="18"/>
          <w:szCs w:val="18"/>
        </w:rPr>
      </w:pPr>
      <w:r w:rsidRPr="00FB6E55">
        <w:rPr>
          <w:rFonts w:cs="Arial"/>
          <w:szCs w:val="22"/>
        </w:rPr>
        <w:t xml:space="preserve">Javni natječaj je otvoren najmanje </w:t>
      </w:r>
      <w:r w:rsidR="00C35007">
        <w:rPr>
          <w:rFonts w:cs="Arial"/>
          <w:szCs w:val="22"/>
        </w:rPr>
        <w:t xml:space="preserve">8 </w:t>
      </w:r>
      <w:r>
        <w:rPr>
          <w:rFonts w:cs="Arial"/>
          <w:szCs w:val="22"/>
        </w:rPr>
        <w:t>(</w:t>
      </w:r>
      <w:r w:rsidR="00C35007">
        <w:rPr>
          <w:rFonts w:cs="Arial"/>
          <w:szCs w:val="22"/>
        </w:rPr>
        <w:t>slovima: osam</w:t>
      </w:r>
      <w:r>
        <w:rPr>
          <w:rFonts w:cs="Arial"/>
          <w:szCs w:val="22"/>
        </w:rPr>
        <w:t>)</w:t>
      </w:r>
      <w:r w:rsidRPr="00AE2C5F">
        <w:rPr>
          <w:rFonts w:cs="Arial"/>
          <w:szCs w:val="22"/>
        </w:rPr>
        <w:t xml:space="preserve"> </w:t>
      </w:r>
      <w:r w:rsidRPr="00FB6E55">
        <w:rPr>
          <w:rFonts w:cs="Arial"/>
          <w:szCs w:val="22"/>
        </w:rPr>
        <w:t>dana od dana objave na web stranicama Grada.</w:t>
      </w:r>
    </w:p>
    <w:p w14:paraId="02572948" w14:textId="1665C6FB" w:rsidR="00410A1F" w:rsidRPr="00FB6E55" w:rsidRDefault="00410A1F" w:rsidP="00410A1F">
      <w:pPr>
        <w:suppressAutoHyphens/>
        <w:ind w:firstLine="708"/>
        <w:jc w:val="both"/>
        <w:rPr>
          <w:rFonts w:cs="Arial"/>
          <w:color w:val="000000"/>
          <w:sz w:val="18"/>
          <w:szCs w:val="18"/>
        </w:rPr>
      </w:pPr>
      <w:r w:rsidRPr="00FB6E55">
        <w:rPr>
          <w:rFonts w:cs="Arial"/>
          <w:szCs w:val="22"/>
        </w:rPr>
        <w:t xml:space="preserve">Tekst </w:t>
      </w:r>
      <w:r w:rsidR="00C35007">
        <w:rPr>
          <w:rFonts w:cs="Arial"/>
          <w:szCs w:val="22"/>
        </w:rPr>
        <w:t>javnog natječaja</w:t>
      </w:r>
      <w:r w:rsidRPr="00FB6E55">
        <w:rPr>
          <w:rFonts w:cs="Arial"/>
          <w:szCs w:val="22"/>
        </w:rPr>
        <w:t xml:space="preserve"> iz stavka 1. ovoga članka mora sadržavati sljedeće:</w:t>
      </w:r>
    </w:p>
    <w:p w14:paraId="64D7616E" w14:textId="5707AFD7" w:rsidR="00410A1F" w:rsidRDefault="00410A1F" w:rsidP="00410A1F">
      <w:pPr>
        <w:suppressAutoHyphens/>
        <w:ind w:left="57" w:firstLine="651"/>
        <w:jc w:val="both"/>
        <w:rPr>
          <w:rFonts w:cs="Arial"/>
          <w:szCs w:val="22"/>
        </w:rPr>
      </w:pPr>
      <w:r w:rsidRPr="00FB6E55">
        <w:rPr>
          <w:rFonts w:cs="Arial"/>
          <w:szCs w:val="22"/>
        </w:rPr>
        <w:t xml:space="preserve">1. </w:t>
      </w:r>
      <w:r w:rsidR="00C35007">
        <w:rPr>
          <w:rFonts w:cs="Arial"/>
          <w:szCs w:val="22"/>
        </w:rPr>
        <w:t>podatke o poslovnom prostoru (</w:t>
      </w:r>
      <w:r w:rsidRPr="00FB6E55">
        <w:rPr>
          <w:rFonts w:cs="Arial"/>
          <w:szCs w:val="22"/>
        </w:rPr>
        <w:t xml:space="preserve">adresu, </w:t>
      </w:r>
      <w:r w:rsidR="00C35007">
        <w:rPr>
          <w:rFonts w:cs="Arial"/>
          <w:szCs w:val="22"/>
        </w:rPr>
        <w:t xml:space="preserve">oznaka čest. </w:t>
      </w:r>
      <w:proofErr w:type="spellStart"/>
      <w:r w:rsidR="00C35007">
        <w:rPr>
          <w:rFonts w:cs="Arial"/>
          <w:szCs w:val="22"/>
        </w:rPr>
        <w:t>zem</w:t>
      </w:r>
      <w:proofErr w:type="spellEnd"/>
      <w:r w:rsidR="00C35007">
        <w:rPr>
          <w:rFonts w:cs="Arial"/>
          <w:szCs w:val="22"/>
        </w:rPr>
        <w:t>., površina u m2)</w:t>
      </w:r>
      <w:r w:rsidRPr="00FB6E55">
        <w:rPr>
          <w:rFonts w:cs="Arial"/>
          <w:szCs w:val="22"/>
        </w:rPr>
        <w:t>,</w:t>
      </w:r>
    </w:p>
    <w:p w14:paraId="5CF1BFD8" w14:textId="66401A33" w:rsidR="00C35007" w:rsidRPr="00FB6E55" w:rsidRDefault="00C35007" w:rsidP="00410A1F">
      <w:pPr>
        <w:suppressAutoHyphens/>
        <w:ind w:left="57" w:firstLine="651"/>
        <w:jc w:val="both"/>
        <w:rPr>
          <w:rFonts w:cs="Arial"/>
          <w:szCs w:val="22"/>
        </w:rPr>
      </w:pPr>
      <w:r>
        <w:rPr>
          <w:rFonts w:cs="Arial"/>
          <w:szCs w:val="22"/>
        </w:rPr>
        <w:t>2. djelatnost (namjenu) i vrijeme na koje se poslovni prostor daje u zakup,</w:t>
      </w:r>
    </w:p>
    <w:p w14:paraId="35C1B499" w14:textId="74247797" w:rsidR="00410A1F" w:rsidRPr="00FB6E55" w:rsidRDefault="00C35007" w:rsidP="00410A1F">
      <w:pPr>
        <w:suppressAutoHyphens/>
        <w:ind w:left="57" w:firstLine="651"/>
        <w:jc w:val="both"/>
        <w:rPr>
          <w:rFonts w:cs="Arial"/>
          <w:color w:val="000000"/>
          <w:sz w:val="18"/>
          <w:szCs w:val="18"/>
        </w:rPr>
      </w:pPr>
      <w:r>
        <w:rPr>
          <w:rFonts w:cs="Arial"/>
          <w:szCs w:val="22"/>
        </w:rPr>
        <w:t>3</w:t>
      </w:r>
      <w:r w:rsidR="00410A1F" w:rsidRPr="00FB6E55">
        <w:rPr>
          <w:rFonts w:cs="Arial"/>
          <w:szCs w:val="22"/>
        </w:rPr>
        <w:t xml:space="preserve">. početni iznos </w:t>
      </w:r>
      <w:r w:rsidR="00410A1F">
        <w:rPr>
          <w:rFonts w:cs="Arial"/>
          <w:szCs w:val="22"/>
        </w:rPr>
        <w:t>zakupnine EUR/</w:t>
      </w:r>
      <w:r w:rsidR="00410A1F" w:rsidRPr="00FB6E55">
        <w:rPr>
          <w:rFonts w:cs="Arial"/>
          <w:szCs w:val="22"/>
        </w:rPr>
        <w:t>m</w:t>
      </w:r>
      <w:r w:rsidR="00410A1F">
        <w:rPr>
          <w:rFonts w:cs="Arial"/>
          <w:szCs w:val="22"/>
          <w:vertAlign w:val="superscript"/>
        </w:rPr>
        <w:t xml:space="preserve">2 </w:t>
      </w:r>
      <w:r>
        <w:rPr>
          <w:rFonts w:cs="Arial"/>
          <w:szCs w:val="22"/>
          <w:vertAlign w:val="superscript"/>
        </w:rPr>
        <w:t xml:space="preserve">  </w:t>
      </w:r>
      <w:r>
        <w:rPr>
          <w:rFonts w:cs="Arial"/>
          <w:szCs w:val="22"/>
        </w:rPr>
        <w:t>mjesečno,</w:t>
      </w:r>
      <w:r w:rsidR="00410A1F">
        <w:rPr>
          <w:rFonts w:cs="Arial"/>
          <w:szCs w:val="22"/>
        </w:rPr>
        <w:t xml:space="preserve"> s napomenom da porez na dodanu vrijednost nije uključen</w:t>
      </w:r>
      <w:r w:rsidR="00410A1F" w:rsidRPr="00FB6E55">
        <w:rPr>
          <w:rFonts w:cs="Arial"/>
          <w:szCs w:val="22"/>
        </w:rPr>
        <w:t xml:space="preserve">, </w:t>
      </w:r>
    </w:p>
    <w:p w14:paraId="6D9F5B31" w14:textId="77777777" w:rsidR="00D36BCE" w:rsidRDefault="00C35007" w:rsidP="00410A1F">
      <w:pPr>
        <w:suppressAutoHyphens/>
        <w:ind w:left="57" w:firstLine="651"/>
        <w:jc w:val="both"/>
        <w:rPr>
          <w:rFonts w:cs="Arial"/>
          <w:szCs w:val="22"/>
        </w:rPr>
      </w:pPr>
      <w:r>
        <w:rPr>
          <w:rFonts w:cs="Arial"/>
          <w:szCs w:val="22"/>
        </w:rPr>
        <w:t>4</w:t>
      </w:r>
      <w:r w:rsidR="00410A1F" w:rsidRPr="00FB6E55">
        <w:rPr>
          <w:rFonts w:cs="Arial"/>
          <w:szCs w:val="22"/>
        </w:rPr>
        <w:t xml:space="preserve">. </w:t>
      </w:r>
      <w:r w:rsidR="00D36BCE" w:rsidRPr="00FB6E55">
        <w:rPr>
          <w:rFonts w:cs="Arial"/>
          <w:szCs w:val="22"/>
        </w:rPr>
        <w:t>iznos jamčevine koju tr</w:t>
      </w:r>
      <w:r w:rsidR="00D36BCE">
        <w:rPr>
          <w:rFonts w:cs="Arial"/>
          <w:szCs w:val="22"/>
        </w:rPr>
        <w:t>eba položiti za prijavu na javni natječaj i broj računa na koji se ona uplaćuje,</w:t>
      </w:r>
      <w:r w:rsidR="00D36BCE" w:rsidRPr="00D36BCE">
        <w:rPr>
          <w:rFonts w:cs="Arial"/>
          <w:szCs w:val="22"/>
        </w:rPr>
        <w:t xml:space="preserve"> </w:t>
      </w:r>
    </w:p>
    <w:p w14:paraId="16765870" w14:textId="2157F1DE" w:rsidR="00D36BCE" w:rsidRDefault="00D36BCE" w:rsidP="00410A1F">
      <w:pPr>
        <w:suppressAutoHyphens/>
        <w:ind w:left="57" w:firstLine="651"/>
        <w:jc w:val="both"/>
        <w:rPr>
          <w:rFonts w:cs="Arial"/>
          <w:szCs w:val="22"/>
        </w:rPr>
      </w:pPr>
      <w:r>
        <w:rPr>
          <w:rFonts w:cs="Arial"/>
          <w:szCs w:val="22"/>
        </w:rPr>
        <w:t xml:space="preserve">5. pravo sudjelovanja u natječaju, </w:t>
      </w:r>
    </w:p>
    <w:p w14:paraId="5077DCA1" w14:textId="3BEC1BFD" w:rsidR="00D36BCE" w:rsidRDefault="00D36BCE" w:rsidP="00410A1F">
      <w:pPr>
        <w:suppressAutoHyphens/>
        <w:ind w:left="57" w:firstLine="651"/>
        <w:jc w:val="both"/>
        <w:rPr>
          <w:rFonts w:cs="Arial"/>
          <w:szCs w:val="22"/>
        </w:rPr>
      </w:pPr>
      <w:r>
        <w:rPr>
          <w:rFonts w:cs="Arial"/>
          <w:szCs w:val="22"/>
        </w:rPr>
        <w:t xml:space="preserve">6. uputu o sadržaju ponude i dokaze koji se moraju priložiti uz ponudu, </w:t>
      </w:r>
    </w:p>
    <w:p w14:paraId="45E6A245" w14:textId="07730B49" w:rsidR="00D36BCE" w:rsidRDefault="00D36BCE" w:rsidP="00410A1F">
      <w:pPr>
        <w:suppressAutoHyphens/>
        <w:ind w:left="57" w:firstLine="651"/>
        <w:jc w:val="both"/>
        <w:rPr>
          <w:rFonts w:cs="Arial"/>
          <w:szCs w:val="22"/>
        </w:rPr>
      </w:pPr>
      <w:r>
        <w:rPr>
          <w:rFonts w:cs="Arial"/>
          <w:szCs w:val="22"/>
        </w:rPr>
        <w:t xml:space="preserve">7. </w:t>
      </w:r>
      <w:r w:rsidRPr="00FB6E55">
        <w:rPr>
          <w:rFonts w:cs="Arial"/>
          <w:szCs w:val="22"/>
        </w:rPr>
        <w:t xml:space="preserve">rok </w:t>
      </w:r>
      <w:r>
        <w:rPr>
          <w:rFonts w:cs="Arial"/>
          <w:szCs w:val="22"/>
        </w:rPr>
        <w:t>za podnošenje i način predaje ponude,</w:t>
      </w:r>
    </w:p>
    <w:p w14:paraId="63849BF3" w14:textId="3A542A31" w:rsidR="00D36BCE" w:rsidRDefault="00D36BCE" w:rsidP="00410A1F">
      <w:pPr>
        <w:suppressAutoHyphens/>
        <w:ind w:left="57" w:firstLine="651"/>
        <w:jc w:val="both"/>
        <w:rPr>
          <w:rFonts w:cs="Arial"/>
          <w:szCs w:val="22"/>
        </w:rPr>
      </w:pPr>
      <w:r>
        <w:rPr>
          <w:rFonts w:cs="Arial"/>
          <w:szCs w:val="22"/>
        </w:rPr>
        <w:t>8. uvjeti natječaja,</w:t>
      </w:r>
    </w:p>
    <w:p w14:paraId="49E373DD" w14:textId="33FA7998" w:rsidR="00D36BCE" w:rsidRDefault="00D36BCE" w:rsidP="00410A1F">
      <w:pPr>
        <w:suppressAutoHyphens/>
        <w:ind w:left="57" w:firstLine="651"/>
        <w:jc w:val="both"/>
        <w:rPr>
          <w:rFonts w:cs="Arial"/>
          <w:szCs w:val="22"/>
        </w:rPr>
      </w:pPr>
      <w:r>
        <w:rPr>
          <w:rFonts w:cs="Arial"/>
          <w:szCs w:val="22"/>
        </w:rPr>
        <w:t>9. naziv i adresu tijela kojemu se ponude podnose,</w:t>
      </w:r>
    </w:p>
    <w:p w14:paraId="2B179336" w14:textId="7FDB922E" w:rsidR="00D36BCE" w:rsidRDefault="00D36BCE" w:rsidP="00410A1F">
      <w:pPr>
        <w:suppressAutoHyphens/>
        <w:ind w:left="57" w:firstLine="651"/>
        <w:jc w:val="both"/>
        <w:rPr>
          <w:rFonts w:cs="Arial"/>
          <w:szCs w:val="22"/>
        </w:rPr>
      </w:pPr>
      <w:r>
        <w:rPr>
          <w:rFonts w:cs="Arial"/>
          <w:szCs w:val="22"/>
        </w:rPr>
        <w:t xml:space="preserve">10. rok za sklapanje ugovora o zakupu, </w:t>
      </w:r>
    </w:p>
    <w:p w14:paraId="467E897C" w14:textId="54C77EE1" w:rsidR="00410A1F" w:rsidRPr="00FB6E55" w:rsidRDefault="00D36BCE" w:rsidP="00410A1F">
      <w:pPr>
        <w:suppressAutoHyphens/>
        <w:ind w:left="57" w:firstLine="651"/>
        <w:jc w:val="both"/>
        <w:rPr>
          <w:rFonts w:cs="Arial"/>
          <w:color w:val="000000"/>
          <w:sz w:val="18"/>
          <w:szCs w:val="18"/>
        </w:rPr>
      </w:pPr>
      <w:r>
        <w:rPr>
          <w:rFonts w:cs="Arial"/>
          <w:szCs w:val="22"/>
        </w:rPr>
        <w:t>11.</w:t>
      </w:r>
      <w:r w:rsidR="00C35007">
        <w:rPr>
          <w:rFonts w:cs="Arial"/>
          <w:szCs w:val="22"/>
        </w:rPr>
        <w:t xml:space="preserve"> odredbu </w:t>
      </w:r>
      <w:r w:rsidR="00410A1F" w:rsidRPr="00FB6E55">
        <w:rPr>
          <w:rFonts w:cs="Arial"/>
          <w:szCs w:val="22"/>
        </w:rPr>
        <w:t xml:space="preserve">o danu, vremenu i mjestu </w:t>
      </w:r>
      <w:r w:rsidR="00C35007">
        <w:rPr>
          <w:rFonts w:cs="Arial"/>
          <w:szCs w:val="22"/>
        </w:rPr>
        <w:t>javnog otvaranja ponuda</w:t>
      </w:r>
      <w:r>
        <w:rPr>
          <w:rFonts w:cs="Arial"/>
          <w:szCs w:val="22"/>
        </w:rPr>
        <w:t xml:space="preserve">. </w:t>
      </w:r>
    </w:p>
    <w:p w14:paraId="184E8DCD" w14:textId="56FDC382" w:rsidR="00410A1F" w:rsidRPr="00601E59" w:rsidRDefault="00410A1F" w:rsidP="00601E59">
      <w:pPr>
        <w:suppressAutoHyphens/>
        <w:ind w:left="57" w:firstLine="651"/>
        <w:jc w:val="both"/>
        <w:rPr>
          <w:rFonts w:cs="Arial"/>
          <w:color w:val="000000"/>
          <w:sz w:val="18"/>
          <w:szCs w:val="18"/>
        </w:rPr>
      </w:pPr>
    </w:p>
    <w:p w14:paraId="18A2B489" w14:textId="3ED0C789" w:rsidR="00410A1F" w:rsidRPr="007F0AA2" w:rsidRDefault="00D34D68" w:rsidP="00410A1F">
      <w:pPr>
        <w:spacing w:after="160" w:line="256" w:lineRule="auto"/>
        <w:jc w:val="center"/>
        <w:rPr>
          <w:rFonts w:eastAsia="Calibri" w:cs="Arial"/>
          <w:b/>
          <w:szCs w:val="22"/>
          <w:lang w:eastAsia="en-US"/>
        </w:rPr>
      </w:pPr>
      <w:r>
        <w:rPr>
          <w:rFonts w:eastAsia="Calibri" w:cs="Arial"/>
          <w:b/>
          <w:szCs w:val="22"/>
          <w:lang w:eastAsia="en-US"/>
        </w:rPr>
        <w:t>Članak 10.</w:t>
      </w:r>
      <w:r w:rsidR="00410A1F" w:rsidRPr="007F0AA2">
        <w:rPr>
          <w:rFonts w:eastAsia="Calibri" w:cs="Arial"/>
          <w:b/>
          <w:szCs w:val="22"/>
          <w:lang w:eastAsia="en-US"/>
        </w:rPr>
        <w:t xml:space="preserve"> </w:t>
      </w:r>
    </w:p>
    <w:p w14:paraId="34F4B50D" w14:textId="77777777" w:rsidR="00410A1F" w:rsidRDefault="00410A1F" w:rsidP="007A1D3E">
      <w:pPr>
        <w:pStyle w:val="Bezproreda"/>
        <w:ind w:firstLine="708"/>
        <w:jc w:val="both"/>
        <w:rPr>
          <w:rFonts w:eastAsia="Calibri"/>
          <w:lang w:eastAsia="en-US"/>
        </w:rPr>
      </w:pPr>
      <w:r w:rsidRPr="002B2128">
        <w:rPr>
          <w:rFonts w:eastAsia="Calibri"/>
          <w:lang w:eastAsia="en-US"/>
        </w:rPr>
        <w:t>Pisana prijava i pripadajuća dokumentacija se izrađuju na hrvatskom jeziku i latiničnom pismu.</w:t>
      </w:r>
      <w:r>
        <w:rPr>
          <w:rFonts w:eastAsia="Calibri"/>
          <w:lang w:eastAsia="en-US"/>
        </w:rPr>
        <w:t xml:space="preserve"> </w:t>
      </w:r>
    </w:p>
    <w:p w14:paraId="68827685" w14:textId="711E3577" w:rsidR="00410A1F" w:rsidRPr="00DF31EE" w:rsidRDefault="00410A1F" w:rsidP="007A1D3E">
      <w:pPr>
        <w:pStyle w:val="Bezproreda"/>
        <w:jc w:val="both"/>
        <w:rPr>
          <w:rFonts w:eastAsia="Calibri"/>
          <w:lang w:eastAsia="en-US"/>
        </w:rPr>
      </w:pPr>
      <w:r>
        <w:tab/>
        <w:t>P</w:t>
      </w:r>
      <w:r w:rsidRPr="00FB6E55">
        <w:t xml:space="preserve">isana prijava </w:t>
      </w:r>
      <w:r w:rsidR="007A1D3E">
        <w:t>mora sadržavati</w:t>
      </w:r>
      <w:r w:rsidRPr="00FB6E55">
        <w:t>:</w:t>
      </w:r>
    </w:p>
    <w:p w14:paraId="40517A82" w14:textId="73D0FD3C" w:rsidR="00410A1F" w:rsidRPr="007A1D3E" w:rsidRDefault="00C3499F" w:rsidP="007A1D3E">
      <w:pPr>
        <w:pStyle w:val="Bezproreda"/>
        <w:ind w:firstLine="708"/>
        <w:jc w:val="both"/>
        <w:rPr>
          <w:color w:val="000000"/>
          <w:sz w:val="18"/>
          <w:szCs w:val="18"/>
        </w:rPr>
      </w:pPr>
      <w:r>
        <w:rPr>
          <w:rFonts w:cs="Arial"/>
          <w:szCs w:val="22"/>
        </w:rPr>
        <w:t xml:space="preserve">- </w:t>
      </w:r>
      <w:r w:rsidR="00410A1F" w:rsidRPr="00FB6E55">
        <w:rPr>
          <w:rFonts w:cs="Arial"/>
          <w:szCs w:val="22"/>
        </w:rPr>
        <w:t xml:space="preserve">za natjecatelja koji je  fizička osoba: ime i prezime natjecatelja, njegovo prebivalište i osobni identifikacijski broj (OIB) zajedno sa izjavom o zaštiti osobnih podataka u kojoj natjecatelj daje suglasnost na obradu i objavljivanje njegovih podataka te da je upoznat i suglasan sa postupkom </w:t>
      </w:r>
      <w:r w:rsidR="007A1D3E">
        <w:rPr>
          <w:rFonts w:cs="Arial"/>
          <w:szCs w:val="22"/>
        </w:rPr>
        <w:t xml:space="preserve">provođenja javnog natječaja, </w:t>
      </w:r>
    </w:p>
    <w:p w14:paraId="10D5B442" w14:textId="319B0863" w:rsidR="00410A1F" w:rsidRPr="00FB6E55" w:rsidRDefault="00410A1F" w:rsidP="00410A1F">
      <w:pPr>
        <w:shd w:val="clear" w:color="auto" w:fill="FFFFFF"/>
        <w:suppressAutoHyphens/>
        <w:ind w:left="57"/>
        <w:jc w:val="both"/>
        <w:rPr>
          <w:rFonts w:cs="Arial"/>
          <w:color w:val="000000"/>
          <w:sz w:val="18"/>
          <w:szCs w:val="18"/>
        </w:rPr>
      </w:pPr>
      <w:r w:rsidRPr="00FB6E55">
        <w:rPr>
          <w:rFonts w:cs="Arial"/>
          <w:szCs w:val="22"/>
        </w:rPr>
        <w:t xml:space="preserve"> </w:t>
      </w:r>
      <w:r w:rsidR="00C3499F">
        <w:rPr>
          <w:rFonts w:cs="Arial"/>
          <w:szCs w:val="22"/>
        </w:rPr>
        <w:t xml:space="preserve">  </w:t>
      </w:r>
      <w:r w:rsidR="00C3499F">
        <w:rPr>
          <w:rFonts w:cs="Arial"/>
          <w:szCs w:val="22"/>
        </w:rPr>
        <w:tab/>
        <w:t xml:space="preserve"> - </w:t>
      </w:r>
      <w:r w:rsidRPr="00FB6E55">
        <w:rPr>
          <w:rFonts w:cs="Arial"/>
          <w:szCs w:val="22"/>
        </w:rPr>
        <w:t xml:space="preserve">za natjecatelja koji je pravna osoba: tvrtka i sjedište, osobni identifikacijski broj (OIB),  ime i prezime zakonskog zastupnika natjecatelja, njegovo prebivalište i osobni identifikacijski broj (OIB), </w:t>
      </w:r>
    </w:p>
    <w:p w14:paraId="7170F215" w14:textId="77777777" w:rsidR="00410A1F" w:rsidRPr="00FB6E55" w:rsidRDefault="00410A1F" w:rsidP="00410A1F">
      <w:pPr>
        <w:shd w:val="clear" w:color="auto" w:fill="FFFFFF"/>
        <w:suppressAutoHyphens/>
        <w:ind w:left="57" w:firstLine="651"/>
        <w:jc w:val="both"/>
        <w:rPr>
          <w:rFonts w:cs="Arial"/>
          <w:color w:val="000000"/>
          <w:sz w:val="18"/>
          <w:szCs w:val="18"/>
        </w:rPr>
      </w:pPr>
      <w:r w:rsidRPr="00FB6E55">
        <w:rPr>
          <w:rFonts w:cs="Arial"/>
          <w:szCs w:val="22"/>
        </w:rPr>
        <w:t xml:space="preserve">-naznaka rednog broja poslovnog prostora za koji se dostavlja prijava, </w:t>
      </w:r>
    </w:p>
    <w:p w14:paraId="150412FB" w14:textId="77777777" w:rsidR="00410A1F" w:rsidRPr="00FB6E55" w:rsidRDefault="00410A1F" w:rsidP="00410A1F">
      <w:pPr>
        <w:shd w:val="clear" w:color="auto" w:fill="FFFFFF"/>
        <w:suppressAutoHyphens/>
        <w:ind w:left="57" w:firstLine="651"/>
        <w:jc w:val="both"/>
        <w:rPr>
          <w:rFonts w:cs="Arial"/>
          <w:color w:val="000000"/>
          <w:sz w:val="18"/>
          <w:szCs w:val="18"/>
        </w:rPr>
      </w:pPr>
      <w:r w:rsidRPr="00FB6E55">
        <w:rPr>
          <w:rFonts w:cs="Arial"/>
          <w:szCs w:val="22"/>
        </w:rPr>
        <w:t>-djelatnost koja će se obavljati u poslovnom prostoru,</w:t>
      </w:r>
    </w:p>
    <w:p w14:paraId="5858EAB1" w14:textId="77777777" w:rsidR="00410A1F" w:rsidRPr="00FB6E55" w:rsidRDefault="00410A1F" w:rsidP="00410A1F">
      <w:pPr>
        <w:shd w:val="clear" w:color="auto" w:fill="FFFFFF"/>
        <w:suppressAutoHyphens/>
        <w:ind w:left="57" w:firstLine="651"/>
        <w:jc w:val="both"/>
        <w:rPr>
          <w:rFonts w:cs="Arial"/>
          <w:color w:val="000000"/>
          <w:sz w:val="18"/>
          <w:szCs w:val="18"/>
        </w:rPr>
      </w:pPr>
      <w:r w:rsidRPr="00FB6E55">
        <w:rPr>
          <w:rFonts w:cs="Arial"/>
          <w:szCs w:val="22"/>
        </w:rPr>
        <w:t>-naziv banke i broj računa radi povrata jamčevine,</w:t>
      </w:r>
    </w:p>
    <w:p w14:paraId="66307B63" w14:textId="77777777" w:rsidR="00410A1F" w:rsidRPr="00FB6E55" w:rsidRDefault="00410A1F" w:rsidP="00410A1F">
      <w:pPr>
        <w:suppressAutoHyphens/>
        <w:ind w:left="57" w:firstLine="651"/>
        <w:jc w:val="both"/>
        <w:rPr>
          <w:rFonts w:cs="Arial"/>
          <w:color w:val="000000"/>
          <w:sz w:val="18"/>
          <w:szCs w:val="18"/>
        </w:rPr>
      </w:pPr>
      <w:r w:rsidRPr="00FB6E55">
        <w:rPr>
          <w:rFonts w:cs="Arial"/>
          <w:szCs w:val="22"/>
        </w:rPr>
        <w:t>-dokaz da je natjecatelj uplatio jamčevinu, odnosno izjavu druge osobe da je ista izvršila uplatu jamčevine u ime i za račun natjecatelja,</w:t>
      </w:r>
    </w:p>
    <w:p w14:paraId="6CFA852A" w14:textId="77777777" w:rsidR="00410A1F" w:rsidRPr="00FB6E55" w:rsidRDefault="00410A1F" w:rsidP="00410A1F">
      <w:pPr>
        <w:suppressAutoHyphens/>
        <w:ind w:left="57" w:firstLine="651"/>
        <w:jc w:val="both"/>
        <w:rPr>
          <w:rFonts w:cs="Arial"/>
          <w:color w:val="000000"/>
          <w:sz w:val="18"/>
          <w:szCs w:val="18"/>
        </w:rPr>
      </w:pPr>
      <w:r w:rsidRPr="00FB6E55">
        <w:rPr>
          <w:rFonts w:cs="Arial"/>
          <w:szCs w:val="22"/>
        </w:rPr>
        <w:t>- presliku važeće osobne iskaznice ako je natjecatelj fizička osoba (obrtnik ili građanin), odnosno presliku važeće osobne iskaznice osoba ovlaštenih osoba za zastupanje ako je natjecatelj pravna osoba,</w:t>
      </w:r>
    </w:p>
    <w:p w14:paraId="61D3944B" w14:textId="6EE6F63D" w:rsidR="00410A1F" w:rsidRPr="00FB6E55" w:rsidRDefault="00410A1F" w:rsidP="00410A1F">
      <w:pPr>
        <w:suppressAutoHyphens/>
        <w:ind w:left="57" w:firstLine="651"/>
        <w:jc w:val="both"/>
        <w:rPr>
          <w:rFonts w:cs="Arial"/>
          <w:color w:val="000000"/>
          <w:sz w:val="18"/>
          <w:szCs w:val="18"/>
        </w:rPr>
      </w:pPr>
      <w:r w:rsidRPr="00FB6E55">
        <w:rPr>
          <w:rFonts w:cs="Arial"/>
          <w:szCs w:val="22"/>
        </w:rPr>
        <w:t xml:space="preserve">- presliku obrtnice ili izvadak iz nadležnog obrtnog registra </w:t>
      </w:r>
      <w:r w:rsidR="00C3499F">
        <w:rPr>
          <w:rFonts w:cs="Arial"/>
          <w:szCs w:val="22"/>
        </w:rPr>
        <w:t>koji ne smije biti stariji od 30</w:t>
      </w:r>
      <w:r w:rsidRPr="00FB6E55">
        <w:rPr>
          <w:rFonts w:cs="Arial"/>
          <w:szCs w:val="22"/>
        </w:rPr>
        <w:t xml:space="preserve"> dana do dana prijave na javni natječaj, iz kojih mora biti vidljivo da je natjecatelj registriran za djelatnost koja će se obavljati u poslovnom prostoru za koji se natječe, ako je natjecatelj fizička osoba - obrtnik,</w:t>
      </w:r>
    </w:p>
    <w:p w14:paraId="0CECDACA" w14:textId="77777777" w:rsidR="00410A1F" w:rsidRPr="00FB6E55" w:rsidRDefault="00410A1F" w:rsidP="00410A1F">
      <w:pPr>
        <w:suppressAutoHyphens/>
        <w:ind w:left="57" w:firstLine="651"/>
        <w:jc w:val="both"/>
        <w:rPr>
          <w:rFonts w:cs="Arial"/>
          <w:color w:val="000000"/>
          <w:sz w:val="18"/>
          <w:szCs w:val="18"/>
        </w:rPr>
      </w:pPr>
      <w:r w:rsidRPr="00FB6E55">
        <w:rPr>
          <w:rFonts w:cs="Arial"/>
          <w:szCs w:val="22"/>
        </w:rPr>
        <w:t xml:space="preserve">- presliku rješenja o upisu u nadležni strukovni registar ili drugu odgovarajuću potvrdu koji ne smiju biti stariji od 30 dana do dana prijave na javni natječaj, iz kojih mora biti vidljivo da natjecatelj </w:t>
      </w:r>
      <w:r w:rsidRPr="00FB6E55">
        <w:rPr>
          <w:rFonts w:cs="Arial"/>
          <w:szCs w:val="22"/>
        </w:rPr>
        <w:lastRenderedPageBreak/>
        <w:t>udovoljava uvjetima za djelatnost koja će se obavljati u poslovnom prostoru za koji se natječe, ako je natjecatelj fizička osoba koja nije obrtnik,</w:t>
      </w:r>
    </w:p>
    <w:p w14:paraId="75922D2E" w14:textId="77777777" w:rsidR="00410A1F" w:rsidRPr="00FB6E55" w:rsidRDefault="00410A1F" w:rsidP="00410A1F">
      <w:pPr>
        <w:shd w:val="clear" w:color="auto" w:fill="FFFFFF"/>
        <w:suppressAutoHyphens/>
        <w:ind w:left="57" w:firstLine="651"/>
        <w:jc w:val="both"/>
        <w:rPr>
          <w:rFonts w:cs="Arial"/>
          <w:color w:val="000000"/>
          <w:sz w:val="18"/>
          <w:szCs w:val="18"/>
        </w:rPr>
      </w:pPr>
      <w:r w:rsidRPr="00FB6E55">
        <w:rPr>
          <w:rFonts w:cs="Arial"/>
          <w:szCs w:val="22"/>
        </w:rPr>
        <w:t>- presliku rješenja nadležnog trgovačkog suda o upisu u sudski registar ili izvadak iz sudskog registra koji ne smiju biti stariji od 30 dana do dana prijave na javni natječaj, iz kojih mora biti vidljivo da je natjecatelj - pravna osoba registrirana za djelatnost koja će se obavljati u poslovnom prostoru za koji se natječe te ime, prezime i osobni identifikacijski broj (OIB) zakonskog zastupnika pravne osobe,</w:t>
      </w:r>
    </w:p>
    <w:p w14:paraId="03DC2797" w14:textId="77777777" w:rsidR="00410A1F" w:rsidRPr="00FB6E55" w:rsidRDefault="00410A1F" w:rsidP="00410A1F">
      <w:pPr>
        <w:shd w:val="clear" w:color="auto" w:fill="FFFFFF"/>
        <w:suppressAutoHyphens/>
        <w:ind w:left="57" w:firstLine="651"/>
        <w:jc w:val="both"/>
        <w:rPr>
          <w:rFonts w:cs="Arial"/>
          <w:color w:val="000000"/>
          <w:sz w:val="18"/>
          <w:szCs w:val="18"/>
        </w:rPr>
      </w:pPr>
      <w:r w:rsidRPr="00FB6E55">
        <w:rPr>
          <w:rFonts w:cs="Arial"/>
          <w:szCs w:val="22"/>
        </w:rPr>
        <w:t>-  presliku rješenja o upisu u registar udruga ili izvadak iz odgovarajućeg registra nadležnog tijela,  koji ne smiju biti stariji od 30 dana do dana prijave na javni natječaj, iz kojih mora biti vidljivo da je natjecatelj - pravna osoba registrirana za djelatnost koja će se obavljati u poslovnom prostoru za koji se natječe te ime i prezime, prebivalište i osobni identifikacijski broj (OIB) zakonskog zastupnika pravne osobe,</w:t>
      </w:r>
    </w:p>
    <w:p w14:paraId="03E2D16E" w14:textId="3B3EE242" w:rsidR="00C3499F" w:rsidRDefault="00410A1F" w:rsidP="00C3499F">
      <w:pPr>
        <w:suppressAutoHyphens/>
        <w:ind w:left="57" w:firstLine="651"/>
        <w:jc w:val="both"/>
        <w:rPr>
          <w:rFonts w:cs="Arial"/>
          <w:color w:val="000000"/>
          <w:szCs w:val="22"/>
        </w:rPr>
      </w:pPr>
      <w:r w:rsidRPr="00FB6E55">
        <w:rPr>
          <w:rFonts w:cs="Arial"/>
          <w:szCs w:val="22"/>
        </w:rPr>
        <w:t>- presliku dokumentacije</w:t>
      </w:r>
      <w:r w:rsidR="00434048">
        <w:rPr>
          <w:rFonts w:cs="Arial"/>
          <w:szCs w:val="22"/>
        </w:rPr>
        <w:t xml:space="preserve"> – pravovaljanog dokaza o statusu, koji</w:t>
      </w:r>
      <w:r w:rsidRPr="00FB6E55">
        <w:rPr>
          <w:rFonts w:cs="Arial"/>
          <w:szCs w:val="22"/>
        </w:rPr>
        <w:t>m se dokazuje</w:t>
      </w:r>
      <w:r w:rsidR="00C3499F">
        <w:rPr>
          <w:rFonts w:cs="Arial"/>
          <w:szCs w:val="22"/>
        </w:rPr>
        <w:t xml:space="preserve"> pravo na ostvarivanje prava</w:t>
      </w:r>
      <w:r w:rsidR="00434048">
        <w:rPr>
          <w:rFonts w:cs="Arial"/>
          <w:szCs w:val="22"/>
        </w:rPr>
        <w:t xml:space="preserve"> prvenstva</w:t>
      </w:r>
      <w:r w:rsidR="00C3499F">
        <w:rPr>
          <w:rFonts w:cs="Arial"/>
          <w:szCs w:val="22"/>
        </w:rPr>
        <w:t xml:space="preserve"> iz </w:t>
      </w:r>
      <w:r w:rsidR="00434048">
        <w:rPr>
          <w:rFonts w:cs="Arial"/>
          <w:color w:val="000000"/>
          <w:szCs w:val="22"/>
        </w:rPr>
        <w:t xml:space="preserve">Zakona o </w:t>
      </w:r>
      <w:r w:rsidR="00C3499F" w:rsidRPr="00FB6E55">
        <w:rPr>
          <w:rFonts w:cs="Arial"/>
          <w:color w:val="000000"/>
          <w:szCs w:val="22"/>
        </w:rPr>
        <w:t>hrvatskim braniteljima iz Domovinskog rata i članova njihovih obitelji</w:t>
      </w:r>
      <w:r w:rsidR="00A60BEF">
        <w:rPr>
          <w:rFonts w:cs="Arial"/>
          <w:color w:val="000000"/>
          <w:szCs w:val="22"/>
        </w:rPr>
        <w:t xml:space="preserve"> (</w:t>
      </w:r>
      <w:r w:rsidR="00A60BEF" w:rsidRPr="00A60BEF">
        <w:rPr>
          <w:rFonts w:cs="Arial"/>
          <w:szCs w:val="22"/>
        </w:rPr>
        <w:t>˝Narodne novine˝</w:t>
      </w:r>
      <w:r w:rsidR="00434048" w:rsidRPr="00A60BEF">
        <w:rPr>
          <w:rFonts w:cs="Arial"/>
          <w:szCs w:val="22"/>
        </w:rPr>
        <w:t xml:space="preserve"> </w:t>
      </w:r>
      <w:r w:rsidR="00A60BEF" w:rsidRPr="00A60BEF">
        <w:rPr>
          <w:rFonts w:cs="Arial"/>
          <w:szCs w:val="22"/>
          <w:shd w:val="clear" w:color="auto" w:fill="FFFFFF"/>
        </w:rPr>
        <w:t>br. 121/17., 98/19., 84/21., 156/23.</w:t>
      </w:r>
      <w:r w:rsidR="00434048" w:rsidRPr="00A60BEF">
        <w:rPr>
          <w:rFonts w:cs="Arial"/>
          <w:szCs w:val="22"/>
        </w:rPr>
        <w:t xml:space="preserve"> </w:t>
      </w:r>
      <w:r w:rsidR="00434048">
        <w:rPr>
          <w:rFonts w:cs="Arial"/>
          <w:color w:val="000000"/>
          <w:szCs w:val="22"/>
        </w:rPr>
        <w:t>)</w:t>
      </w:r>
      <w:r w:rsidR="00C3499F" w:rsidRPr="00FB6E55">
        <w:rPr>
          <w:rFonts w:cs="Arial"/>
          <w:color w:val="000000"/>
          <w:szCs w:val="22"/>
        </w:rPr>
        <w:t>,</w:t>
      </w:r>
    </w:p>
    <w:p w14:paraId="3DB6865C" w14:textId="7C18C969" w:rsidR="00960CA7" w:rsidRDefault="00960CA7" w:rsidP="00C3499F">
      <w:pPr>
        <w:suppressAutoHyphens/>
        <w:ind w:left="57" w:firstLine="651"/>
        <w:jc w:val="both"/>
        <w:rPr>
          <w:rFonts w:cs="Arial"/>
          <w:szCs w:val="22"/>
        </w:rPr>
      </w:pPr>
      <w:r>
        <w:rPr>
          <w:rFonts w:cs="Arial"/>
          <w:szCs w:val="22"/>
        </w:rPr>
        <w:t xml:space="preserve">- dokaz o uspješnosti poslovanja – izvorni obrazac BON-1 i BON-2, ne stariji od 30 dana od dana objave natječaja odnosno odgovarajuća potvrda FINE i Banke za pravne osobe te izvorni obrazac BON-2 (SOL-2) za fizičke osobe, ne stariji od 30 dana od dana objave natječaja odnosno potvrda Banke o nemogućnosti izdavanja navedenih isprava, </w:t>
      </w:r>
    </w:p>
    <w:p w14:paraId="6C5C13E2" w14:textId="558A84B9" w:rsidR="00410A1F" w:rsidRDefault="00960CA7" w:rsidP="00960CA7">
      <w:pPr>
        <w:suppressAutoHyphens/>
        <w:ind w:left="57" w:firstLine="651"/>
        <w:jc w:val="both"/>
        <w:rPr>
          <w:rFonts w:cs="Arial"/>
          <w:szCs w:val="22"/>
        </w:rPr>
      </w:pPr>
      <w:r>
        <w:rPr>
          <w:rFonts w:cs="Arial"/>
          <w:szCs w:val="22"/>
        </w:rPr>
        <w:t>- dokaz o podmirenim dospjelim obvezama prema Državnom proračunu Republike Hrvatske s osnova</w:t>
      </w:r>
      <w:r w:rsidRPr="00FB6E55">
        <w:rPr>
          <w:rFonts w:cs="Arial"/>
          <w:szCs w:val="22"/>
        </w:rPr>
        <w:t xml:space="preserve"> javnih davanja</w:t>
      </w:r>
      <w:r>
        <w:rPr>
          <w:rFonts w:cs="Arial"/>
          <w:szCs w:val="22"/>
        </w:rPr>
        <w:t xml:space="preserve"> o kojima službenu evidenciju vodi nadležna </w:t>
      </w:r>
      <w:r w:rsidRPr="00960CA7">
        <w:rPr>
          <w:rFonts w:cs="Arial"/>
          <w:szCs w:val="22"/>
        </w:rPr>
        <w:t>Porezna uprava (</w:t>
      </w:r>
      <w:r w:rsidRPr="00960CA7">
        <w:rPr>
          <w:rFonts w:cs="Arial"/>
          <w:color w:val="000000"/>
          <w:szCs w:val="22"/>
        </w:rPr>
        <w:t xml:space="preserve">Potvrda Porezne uprave u izvorniku </w:t>
      </w:r>
      <w:r w:rsidRPr="00960CA7">
        <w:rPr>
          <w:rFonts w:cs="Arial"/>
          <w:szCs w:val="22"/>
        </w:rPr>
        <w:t xml:space="preserve">ili ovjerenom ne </w:t>
      </w:r>
      <w:r w:rsidR="00434048" w:rsidRPr="00960CA7">
        <w:rPr>
          <w:rFonts w:cs="Arial"/>
          <w:szCs w:val="22"/>
        </w:rPr>
        <w:t>starija od 30</w:t>
      </w:r>
      <w:r w:rsidR="00410A1F" w:rsidRPr="00960CA7">
        <w:rPr>
          <w:rFonts w:cs="Arial"/>
          <w:szCs w:val="22"/>
        </w:rPr>
        <w:t xml:space="preserve"> dana do dana </w:t>
      </w:r>
      <w:r w:rsidRPr="00960CA7">
        <w:rPr>
          <w:rFonts w:cs="Arial"/>
          <w:szCs w:val="22"/>
        </w:rPr>
        <w:t>objave</w:t>
      </w:r>
      <w:r w:rsidR="00410A1F" w:rsidRPr="00960CA7">
        <w:rPr>
          <w:rFonts w:cs="Arial"/>
          <w:szCs w:val="22"/>
        </w:rPr>
        <w:t xml:space="preserve"> natječaj</w:t>
      </w:r>
      <w:r w:rsidRPr="00960CA7">
        <w:rPr>
          <w:rFonts w:cs="Arial"/>
          <w:szCs w:val="22"/>
        </w:rPr>
        <w:t>a</w:t>
      </w:r>
      <w:r>
        <w:rPr>
          <w:rFonts w:cs="Arial"/>
          <w:szCs w:val="22"/>
        </w:rPr>
        <w:t>)</w:t>
      </w:r>
      <w:r w:rsidR="00410A1F" w:rsidRPr="00FB6E55">
        <w:rPr>
          <w:rFonts w:cs="Arial"/>
          <w:szCs w:val="22"/>
        </w:rPr>
        <w:t xml:space="preserve">, </w:t>
      </w:r>
    </w:p>
    <w:p w14:paraId="1D06E7BC" w14:textId="25812954" w:rsidR="00216E33" w:rsidRDefault="00216E33" w:rsidP="00216E33">
      <w:pPr>
        <w:suppressAutoHyphens/>
        <w:ind w:left="57" w:firstLine="651"/>
        <w:jc w:val="both"/>
        <w:rPr>
          <w:rFonts w:cs="Arial"/>
          <w:szCs w:val="22"/>
        </w:rPr>
      </w:pPr>
      <w:r>
        <w:rPr>
          <w:rFonts w:cs="Arial"/>
          <w:szCs w:val="22"/>
        </w:rPr>
        <w:t>- Ponuditelji koji se natječu, pravna ili fizička osoba, moraju po svim osnovama imati podmirene dospjele obveze prema Gradu Zadru do trenutka javnog otvaranja ponuda,</w:t>
      </w:r>
    </w:p>
    <w:p w14:paraId="2373C8FA" w14:textId="671B32E3" w:rsidR="00410A1F" w:rsidRPr="00216E33" w:rsidRDefault="00216E33" w:rsidP="00216E33">
      <w:pPr>
        <w:suppressAutoHyphens/>
        <w:ind w:left="57" w:firstLine="651"/>
        <w:jc w:val="both"/>
        <w:rPr>
          <w:rFonts w:cs="Arial"/>
          <w:color w:val="000000"/>
          <w:sz w:val="18"/>
          <w:szCs w:val="18"/>
        </w:rPr>
      </w:pPr>
      <w:r>
        <w:rPr>
          <w:rFonts w:cs="Arial"/>
          <w:szCs w:val="22"/>
        </w:rPr>
        <w:t xml:space="preserve"> </w:t>
      </w:r>
      <w:r w:rsidR="00410A1F" w:rsidRPr="00FB6E55">
        <w:rPr>
          <w:rFonts w:cs="Arial"/>
          <w:szCs w:val="22"/>
        </w:rPr>
        <w:t xml:space="preserve">- izjavu </w:t>
      </w:r>
      <w:r w:rsidR="00410A1F" w:rsidRPr="00FB6E55">
        <w:rPr>
          <w:rFonts w:eastAsia="Calibri" w:cs="Arial"/>
          <w:szCs w:val="22"/>
          <w:lang w:eastAsia="en-US"/>
        </w:rPr>
        <w:t>da nad natjecateljem nije otvoren stečajni postupak, da nije nesposoban za plaćanje ili prezadužen, odnosno da nije u postupku likvidacije, da njegovom imovinom ne upravlja stečajni upravitelj ili sud, da nije u nagodbi s vjerovnicima, da nije obustavio poslovne aktivnosti, odnosno da nije u bilo kakvoj istovrsnoj situaciji koja proizlazi iz sličnog postupka sukladno pozitivnim propisima, uz dostavu potvrde nadležnog trgovačkog suda o navedenim okolnostima,</w:t>
      </w:r>
    </w:p>
    <w:p w14:paraId="2BF1ECAC" w14:textId="77777777" w:rsidR="00410A1F" w:rsidRPr="00FB6E55" w:rsidRDefault="00410A1F" w:rsidP="00410A1F">
      <w:pPr>
        <w:suppressAutoHyphens/>
        <w:ind w:left="57" w:firstLine="651"/>
        <w:jc w:val="both"/>
        <w:rPr>
          <w:rFonts w:cs="Arial"/>
          <w:color w:val="000000"/>
          <w:sz w:val="18"/>
          <w:szCs w:val="18"/>
        </w:rPr>
      </w:pPr>
      <w:r w:rsidRPr="00FB6E55">
        <w:rPr>
          <w:rFonts w:cs="Arial"/>
          <w:szCs w:val="22"/>
        </w:rPr>
        <w:t xml:space="preserve">-druge isprave i dokaze sukladno uvjetima iz objavljenog javnog natječaja. </w:t>
      </w:r>
    </w:p>
    <w:p w14:paraId="0EB35161" w14:textId="77777777" w:rsidR="00613525" w:rsidRDefault="00613525" w:rsidP="00410A1F">
      <w:pPr>
        <w:suppressAutoHyphens/>
        <w:ind w:left="57" w:firstLine="651"/>
        <w:jc w:val="both"/>
        <w:rPr>
          <w:rFonts w:cs="Arial"/>
          <w:szCs w:val="22"/>
        </w:rPr>
      </w:pPr>
    </w:p>
    <w:p w14:paraId="7B1151C1" w14:textId="5503A750" w:rsidR="00410A1F" w:rsidRPr="00613525" w:rsidRDefault="00613525" w:rsidP="00613525">
      <w:pPr>
        <w:suppressAutoHyphens/>
        <w:ind w:left="57" w:firstLine="651"/>
        <w:jc w:val="both"/>
        <w:rPr>
          <w:rFonts w:cs="Arial"/>
          <w:szCs w:val="22"/>
        </w:rPr>
      </w:pPr>
      <w:r>
        <w:rPr>
          <w:rFonts w:cs="Arial"/>
          <w:szCs w:val="22"/>
        </w:rPr>
        <w:t xml:space="preserve">Ponude za javni natječaj dostavljaju se Gradu Zadru, Povjerenstvu za provedbu javnog natječaja, Narodni trg 1, Zadar,  u zatvorenoj omotnici s </w:t>
      </w:r>
      <w:r w:rsidR="00410A1F" w:rsidRPr="00FB6E55">
        <w:rPr>
          <w:rFonts w:cs="Arial"/>
          <w:szCs w:val="22"/>
        </w:rPr>
        <w:t xml:space="preserve">naznakom »NE OTVARATI - PRIJAVA </w:t>
      </w:r>
      <w:r w:rsidR="00410A1F" w:rsidRPr="00FB6E55">
        <w:rPr>
          <w:rFonts w:cs="Arial"/>
          <w:szCs w:val="22"/>
          <w:u w:val="single"/>
        </w:rPr>
        <w:t>ZA JAVNI NATJEČAJ</w:t>
      </w:r>
      <w:r w:rsidR="00410A1F" w:rsidRPr="00FB6E55">
        <w:rPr>
          <w:rFonts w:cs="Arial"/>
          <w:szCs w:val="22"/>
        </w:rPr>
        <w:t xml:space="preserve"> ZA POSLOVNI PROSTOR POD REDNIM BROJEM _____«,</w:t>
      </w:r>
      <w:r>
        <w:rPr>
          <w:rFonts w:cs="Arial"/>
          <w:szCs w:val="22"/>
        </w:rPr>
        <w:t xml:space="preserve"> a zaprima se u pisarnici Grada Zadra ili preporučenom poštanskom pošiljkom. </w:t>
      </w:r>
    </w:p>
    <w:p w14:paraId="0BC3FE89" w14:textId="7E5A81BC" w:rsidR="00410A1F" w:rsidRPr="00FB6E55" w:rsidRDefault="00410A1F" w:rsidP="00613525">
      <w:pPr>
        <w:suppressAutoHyphens/>
        <w:ind w:left="57"/>
        <w:jc w:val="both"/>
        <w:rPr>
          <w:rFonts w:cs="Arial"/>
          <w:szCs w:val="22"/>
        </w:rPr>
      </w:pPr>
      <w:r w:rsidRPr="00FB6E55">
        <w:rPr>
          <w:rFonts w:eastAsia="Arial" w:cs="Arial"/>
          <w:szCs w:val="22"/>
        </w:rPr>
        <w:t xml:space="preserve">            </w:t>
      </w:r>
      <w:r w:rsidR="00613525">
        <w:rPr>
          <w:rFonts w:cs="Arial"/>
          <w:szCs w:val="22"/>
        </w:rPr>
        <w:t xml:space="preserve">Bez obzira na način dostave, rok za dostavu ponuda je zaključno do dana i sata objavljenog javnog otvaranja ponuda, odnosno ponuda mora biti zaprimljena u pisarnici Grada Zadra do tog trenutka. </w:t>
      </w:r>
    </w:p>
    <w:p w14:paraId="79089480" w14:textId="77777777" w:rsidR="00410A1F" w:rsidRPr="00FB6E55" w:rsidRDefault="00410A1F" w:rsidP="00410A1F">
      <w:pPr>
        <w:suppressAutoHyphens/>
        <w:ind w:left="57" w:firstLine="651"/>
        <w:jc w:val="both"/>
        <w:rPr>
          <w:rFonts w:cs="Arial"/>
          <w:color w:val="000000"/>
          <w:sz w:val="18"/>
          <w:szCs w:val="18"/>
        </w:rPr>
      </w:pPr>
    </w:p>
    <w:p w14:paraId="5935DE52" w14:textId="77777777" w:rsidR="00410A1F" w:rsidRPr="00FB6E55" w:rsidRDefault="00410A1F" w:rsidP="00410A1F">
      <w:pPr>
        <w:suppressAutoHyphens/>
        <w:ind w:left="57" w:firstLine="651"/>
        <w:jc w:val="both"/>
        <w:rPr>
          <w:rFonts w:cs="Arial"/>
          <w:color w:val="000000"/>
          <w:sz w:val="18"/>
          <w:szCs w:val="18"/>
        </w:rPr>
      </w:pPr>
    </w:p>
    <w:p w14:paraId="5085C859" w14:textId="4882F1B5" w:rsidR="00D34D68" w:rsidRDefault="00D34D68" w:rsidP="00D34D68">
      <w:pPr>
        <w:spacing w:after="160" w:line="256" w:lineRule="auto"/>
        <w:jc w:val="center"/>
        <w:rPr>
          <w:rFonts w:eastAsia="Calibri" w:cs="Arial"/>
          <w:b/>
          <w:szCs w:val="22"/>
          <w:lang w:eastAsia="en-US"/>
        </w:rPr>
      </w:pPr>
      <w:r>
        <w:rPr>
          <w:rFonts w:eastAsia="Calibri" w:cs="Arial"/>
          <w:b/>
          <w:szCs w:val="22"/>
          <w:lang w:eastAsia="en-US"/>
        </w:rPr>
        <w:t>Članak 11.</w:t>
      </w:r>
    </w:p>
    <w:p w14:paraId="00B90D9A" w14:textId="77777777" w:rsidR="00D34D68" w:rsidRDefault="00D34D68" w:rsidP="00D34D68">
      <w:pPr>
        <w:tabs>
          <w:tab w:val="left" w:pos="814"/>
        </w:tabs>
        <w:ind w:firstLine="709"/>
        <w:jc w:val="both"/>
      </w:pPr>
      <w:r>
        <w:tab/>
        <w:t xml:space="preserve">Otvaranje ponuda pristiglih na javni natječaj za zakup poslovnih prostora je javno. Povjerenstvo vodi zapisnik o radu. Natječaj je valjan i ako u natječaju sudjeluje samo jedan ponuditelj i ako je ponuđena zakupnina jednaka ili veća od početne. </w:t>
      </w:r>
    </w:p>
    <w:p w14:paraId="4F081819" w14:textId="77777777" w:rsidR="00D34D68" w:rsidRDefault="00D34D68" w:rsidP="00D34D68">
      <w:pPr>
        <w:tabs>
          <w:tab w:val="left" w:pos="814"/>
        </w:tabs>
        <w:ind w:firstLine="709"/>
        <w:jc w:val="both"/>
      </w:pPr>
      <w:r>
        <w:t xml:space="preserve">Povjerenstvo ne razmatra nepotpune, nepravovaljane i neprecizne ponude ni ponude sudionika javnog natječaja koji nisu podmirili sve svoje dospjele financijske obveze prema Gradu Zadru i Državnom proračunu RH, do dana javnog otvaranja ponuda. </w:t>
      </w:r>
    </w:p>
    <w:p w14:paraId="441C8E6C" w14:textId="77777777" w:rsidR="00D34D68" w:rsidRDefault="00D34D68" w:rsidP="00D34D68">
      <w:pPr>
        <w:tabs>
          <w:tab w:val="left" w:pos="814"/>
        </w:tabs>
        <w:ind w:firstLine="709"/>
        <w:jc w:val="both"/>
      </w:pPr>
      <w:r>
        <w:t xml:space="preserve">U slučaju da dva ili više ponuditelja, koji ispunjavaju uvjete iz natječaja, ponude isti iznos zakupnine pravo prvenstva ima ponuditelj čija ponuda je ranije zaprimljena na pisarnici Grada. </w:t>
      </w:r>
    </w:p>
    <w:p w14:paraId="55FCBDDA" w14:textId="16908D9E" w:rsidR="00D34D68" w:rsidRDefault="00D34D68" w:rsidP="00D34D68">
      <w:pPr>
        <w:tabs>
          <w:tab w:val="left" w:pos="814"/>
        </w:tabs>
        <w:ind w:firstLine="709"/>
        <w:jc w:val="both"/>
      </w:pPr>
      <w:r>
        <w:t xml:space="preserve">Osobe koje žele ostvariti prvenstveno pravo dužne su sudjelovati u postupku natječaja, istaknuti u ponudi pravo prvenstva, a ukoliko njihova ponuda nije ponuda s najvišom cijenom, pravo prvenstva ostvaruju prihvatom najviše postignute zakupnine. </w:t>
      </w:r>
    </w:p>
    <w:p w14:paraId="67E2CD3C" w14:textId="77777777" w:rsidR="00D34D68" w:rsidRDefault="00D34D68" w:rsidP="00D34D68">
      <w:pPr>
        <w:tabs>
          <w:tab w:val="left" w:pos="814"/>
        </w:tabs>
        <w:ind w:firstLine="709"/>
        <w:jc w:val="both"/>
      </w:pPr>
      <w:r>
        <w:t xml:space="preserve">Ponude se mogu povući najkasnije do trenutka početka otvaranja ponuda. Ponuditelji koji povuku ponudu do trenutka javnog otvaranja ponuda imaju pravo na povrat jamčevine. </w:t>
      </w:r>
    </w:p>
    <w:p w14:paraId="27A09569" w14:textId="77777777" w:rsidR="00D34D68" w:rsidRDefault="00D34D68" w:rsidP="00D34D68">
      <w:pPr>
        <w:tabs>
          <w:tab w:val="left" w:pos="814"/>
        </w:tabs>
        <w:ind w:firstLine="709"/>
        <w:jc w:val="both"/>
      </w:pPr>
      <w:r>
        <w:t xml:space="preserve">Nakon donesene odluke o dodjeli poslovnog prostora u zakup najpovoljnijem ponuditelju, ukoliko isti odustane od dobivenog poslovnog prostora i sklapanja ugovora o zakupu, gubi pravo na povrat jamčevine, a za predmetni poslovni prostor javni natječaj će se ponoviti. </w:t>
      </w:r>
    </w:p>
    <w:p w14:paraId="07C8F5BC" w14:textId="77777777" w:rsidR="00D34D68" w:rsidRDefault="00D34D68" w:rsidP="00D34D68">
      <w:pPr>
        <w:tabs>
          <w:tab w:val="left" w:pos="814"/>
        </w:tabs>
        <w:ind w:firstLine="709"/>
        <w:jc w:val="both"/>
      </w:pPr>
    </w:p>
    <w:p w14:paraId="2BA09DD3" w14:textId="77777777" w:rsidR="00004A96" w:rsidRDefault="00004A96" w:rsidP="00D34D68">
      <w:pPr>
        <w:tabs>
          <w:tab w:val="left" w:pos="814"/>
        </w:tabs>
        <w:ind w:firstLine="709"/>
        <w:jc w:val="both"/>
      </w:pPr>
    </w:p>
    <w:p w14:paraId="4387ECC3" w14:textId="7D8BC7DF" w:rsidR="00D34D68" w:rsidRDefault="00783617" w:rsidP="00783617">
      <w:pPr>
        <w:tabs>
          <w:tab w:val="left" w:pos="814"/>
        </w:tabs>
        <w:jc w:val="center"/>
        <w:rPr>
          <w:b/>
        </w:rPr>
      </w:pPr>
      <w:r w:rsidRPr="00783617">
        <w:rPr>
          <w:b/>
        </w:rPr>
        <w:lastRenderedPageBreak/>
        <w:t>Članak 12</w:t>
      </w:r>
      <w:r w:rsidR="00D34D68" w:rsidRPr="00783617">
        <w:rPr>
          <w:b/>
        </w:rPr>
        <w:t>.</w:t>
      </w:r>
    </w:p>
    <w:p w14:paraId="767FA7E6" w14:textId="77777777" w:rsidR="00783617" w:rsidRPr="00783617" w:rsidRDefault="00783617" w:rsidP="00783617">
      <w:pPr>
        <w:tabs>
          <w:tab w:val="left" w:pos="814"/>
        </w:tabs>
        <w:rPr>
          <w:b/>
        </w:rPr>
      </w:pPr>
    </w:p>
    <w:p w14:paraId="26A107E4" w14:textId="77777777" w:rsidR="00E06D67" w:rsidRDefault="00D34D68" w:rsidP="00E06D67">
      <w:pPr>
        <w:tabs>
          <w:tab w:val="left" w:pos="814"/>
        </w:tabs>
        <w:ind w:firstLine="538"/>
        <w:jc w:val="both"/>
      </w:pPr>
      <w:r w:rsidRPr="00F24D2A">
        <w:t>Povjerenstvo za provedbu javnog natječaja donosi odluku o izboru najpovoljnijeg ponuditelja.</w:t>
      </w:r>
      <w:r>
        <w:t xml:space="preserve"> </w:t>
      </w:r>
    </w:p>
    <w:p w14:paraId="65300782" w14:textId="77777777" w:rsidR="00E06D67" w:rsidRDefault="00D34D68" w:rsidP="00E06D67">
      <w:pPr>
        <w:tabs>
          <w:tab w:val="left" w:pos="814"/>
        </w:tabs>
        <w:ind w:firstLine="538"/>
        <w:jc w:val="both"/>
      </w:pPr>
      <w:r>
        <w:t xml:space="preserve">Najpovoljniji ponuditelj je ponuditelj koji ispunjava sve uvjete iz javnog natječaja te je ponudio najveći iznos zakupnine. </w:t>
      </w:r>
    </w:p>
    <w:p w14:paraId="187FA975" w14:textId="77777777" w:rsidR="00E06D67" w:rsidRDefault="00D34D68" w:rsidP="00E06D67">
      <w:pPr>
        <w:tabs>
          <w:tab w:val="left" w:pos="814"/>
        </w:tabs>
        <w:ind w:firstLine="538"/>
        <w:jc w:val="both"/>
      </w:pPr>
      <w:r>
        <w:t xml:space="preserve">Protiv odluke Povjerenstva o izboru najpovoljnijeg ponuditelja, stranka može podnijeti prigovor Gradonačelniku, u roku od 8 dana od dana primitka odluke. Prigovor mora biti </w:t>
      </w:r>
      <w:r w:rsidR="00E06D67">
        <w:t>obrazložen i dostavljen pismeno na Pisarnicu Grada Zadra ili poslan preporučenom poštanskom pošiljkom u zadanom roku.</w:t>
      </w:r>
      <w:r>
        <w:t xml:space="preserve"> </w:t>
      </w:r>
    </w:p>
    <w:p w14:paraId="056F092B" w14:textId="77777777" w:rsidR="00E06D67" w:rsidRDefault="00D34D68" w:rsidP="00E06D67">
      <w:pPr>
        <w:tabs>
          <w:tab w:val="left" w:pos="814"/>
        </w:tabs>
        <w:ind w:firstLine="538"/>
        <w:jc w:val="both"/>
      </w:pPr>
      <w:r>
        <w:t xml:space="preserve">Odluka Gradonačelnika o prigovoru je konačna. </w:t>
      </w:r>
    </w:p>
    <w:p w14:paraId="6FCD156C" w14:textId="77777777" w:rsidR="00E06D67" w:rsidRDefault="00E06D67" w:rsidP="00E06D67">
      <w:pPr>
        <w:tabs>
          <w:tab w:val="left" w:pos="814"/>
        </w:tabs>
        <w:jc w:val="both"/>
      </w:pPr>
    </w:p>
    <w:p w14:paraId="3F8290A2" w14:textId="31FF8A86" w:rsidR="00E06D67" w:rsidRPr="00E06D67" w:rsidRDefault="00E06D67" w:rsidP="00E06D67">
      <w:pPr>
        <w:tabs>
          <w:tab w:val="left" w:pos="814"/>
        </w:tabs>
        <w:jc w:val="center"/>
        <w:rPr>
          <w:b/>
        </w:rPr>
      </w:pPr>
      <w:r w:rsidRPr="00E06D67">
        <w:rPr>
          <w:b/>
        </w:rPr>
        <w:t>Članak 13</w:t>
      </w:r>
      <w:r w:rsidR="00D34D68" w:rsidRPr="00E06D67">
        <w:rPr>
          <w:b/>
        </w:rPr>
        <w:t>.</w:t>
      </w:r>
    </w:p>
    <w:p w14:paraId="2C5C664B" w14:textId="77777777" w:rsidR="00E06D67" w:rsidRDefault="00E06D67" w:rsidP="00E06D67">
      <w:pPr>
        <w:tabs>
          <w:tab w:val="left" w:pos="814"/>
        </w:tabs>
        <w:ind w:firstLine="538"/>
        <w:jc w:val="both"/>
      </w:pPr>
    </w:p>
    <w:p w14:paraId="665E3DFA" w14:textId="5D9454AD" w:rsidR="00CF7B3B" w:rsidRPr="00B034E0" w:rsidRDefault="00D34D68" w:rsidP="00E06D67">
      <w:pPr>
        <w:tabs>
          <w:tab w:val="left" w:pos="814"/>
        </w:tabs>
        <w:ind w:firstLine="538"/>
        <w:jc w:val="both"/>
      </w:pPr>
      <w:r w:rsidRPr="00B034E0">
        <w:t>Sudionici natječaja bit će obaviješteni o izboru najpovoljnijeg ponuditelja u roku od 15 dana nakon otvaranja ponuda. Sudionicima javnog natječaja čije ponude nisu prihvaćene, jamčevina će se vratiti nakon dovršetka natje</w:t>
      </w:r>
      <w:r w:rsidR="003739B2" w:rsidRPr="00B034E0">
        <w:t xml:space="preserve">čaja, a najkasnije u roku od 30 </w:t>
      </w:r>
      <w:r w:rsidRPr="00B034E0">
        <w:t xml:space="preserve">dana od </w:t>
      </w:r>
      <w:r w:rsidR="00672CA4" w:rsidRPr="00B034E0">
        <w:t>donošenja odluke o izboru</w:t>
      </w:r>
      <w:r w:rsidRPr="00B034E0">
        <w:t xml:space="preserve"> najpovoljnijeg ponuditelja. </w:t>
      </w:r>
    </w:p>
    <w:p w14:paraId="6FDA5A6F" w14:textId="77777777" w:rsidR="00CF7B3B" w:rsidRDefault="00D34D68" w:rsidP="00E06D67">
      <w:pPr>
        <w:tabs>
          <w:tab w:val="left" w:pos="814"/>
        </w:tabs>
        <w:ind w:firstLine="538"/>
        <w:jc w:val="both"/>
      </w:pPr>
      <w:r>
        <w:t xml:space="preserve">Sudioniku javnog natječaja čija je ponuda utvrđena kao najpovoljnija, uplaćena jamčevina uračunava se u utvrđeni iznos zakupnine. </w:t>
      </w:r>
    </w:p>
    <w:p w14:paraId="089CC7BE" w14:textId="77777777" w:rsidR="00CF7B3B" w:rsidRDefault="00D34D68" w:rsidP="00E06D67">
      <w:pPr>
        <w:tabs>
          <w:tab w:val="left" w:pos="814"/>
        </w:tabs>
        <w:ind w:firstLine="538"/>
        <w:jc w:val="both"/>
      </w:pPr>
      <w:r>
        <w:t>Ako natjecatelj čija je ponuda utvrđena kao najpovoljnija odustane od sklapanja ugovora o zakupu, nema pravo na povrat uplaćene jamčevine, a natječaj za tu lokaciju će se ponoviti.</w:t>
      </w:r>
    </w:p>
    <w:p w14:paraId="52CED5F2" w14:textId="77777777" w:rsidR="00CF7B3B" w:rsidRDefault="00CF7B3B" w:rsidP="00CF7B3B">
      <w:pPr>
        <w:tabs>
          <w:tab w:val="left" w:pos="814"/>
        </w:tabs>
        <w:jc w:val="both"/>
      </w:pPr>
    </w:p>
    <w:p w14:paraId="63F2884E" w14:textId="345DC7F0" w:rsidR="00CF7B3B" w:rsidRPr="00CF7B3B" w:rsidRDefault="00CF7B3B" w:rsidP="00CF7B3B">
      <w:pPr>
        <w:tabs>
          <w:tab w:val="left" w:pos="814"/>
        </w:tabs>
        <w:jc w:val="center"/>
        <w:rPr>
          <w:b/>
        </w:rPr>
      </w:pPr>
      <w:r>
        <w:rPr>
          <w:b/>
        </w:rPr>
        <w:t>Članak 14</w:t>
      </w:r>
      <w:r w:rsidR="00D34D68" w:rsidRPr="00CF7B3B">
        <w:rPr>
          <w:b/>
        </w:rPr>
        <w:t>.</w:t>
      </w:r>
    </w:p>
    <w:p w14:paraId="19E0BC68" w14:textId="77777777" w:rsidR="00CF7B3B" w:rsidRDefault="00CF7B3B" w:rsidP="00CF7B3B">
      <w:pPr>
        <w:tabs>
          <w:tab w:val="left" w:pos="814"/>
        </w:tabs>
        <w:jc w:val="both"/>
      </w:pPr>
    </w:p>
    <w:p w14:paraId="0B4B2204" w14:textId="77777777" w:rsidR="00CF7B3B" w:rsidRDefault="00CF7B3B" w:rsidP="00CF7B3B">
      <w:pPr>
        <w:tabs>
          <w:tab w:val="left" w:pos="814"/>
        </w:tabs>
        <w:jc w:val="both"/>
      </w:pPr>
      <w:r>
        <w:tab/>
      </w:r>
      <w:r w:rsidR="00D34D68">
        <w:t xml:space="preserve">Odluka o dodjeli poslovnog prostora u zakup sadrži: </w:t>
      </w:r>
    </w:p>
    <w:p w14:paraId="1AFA9A6E" w14:textId="4069DDAE" w:rsidR="00CF7B3B" w:rsidRDefault="00D34D68" w:rsidP="00CF7B3B">
      <w:pPr>
        <w:tabs>
          <w:tab w:val="left" w:pos="814"/>
        </w:tabs>
        <w:jc w:val="both"/>
      </w:pPr>
      <w:r>
        <w:t xml:space="preserve">− naznaku ponuditelja kojem se dodjeljuje u zakup poslovni prostor, </w:t>
      </w:r>
    </w:p>
    <w:p w14:paraId="6528F4B3" w14:textId="284F7A62" w:rsidR="00CF7B3B" w:rsidRDefault="00D34D68" w:rsidP="00CF7B3B">
      <w:pPr>
        <w:tabs>
          <w:tab w:val="left" w:pos="814"/>
        </w:tabs>
        <w:jc w:val="both"/>
      </w:pPr>
      <w:r>
        <w:t>− naznaku poslovnog prostora koji se dodjeljuje</w:t>
      </w:r>
      <w:r w:rsidR="00230109">
        <w:t xml:space="preserve"> u zakup (adresu, površinu, čest. </w:t>
      </w:r>
      <w:proofErr w:type="spellStart"/>
      <w:r w:rsidR="00230109">
        <w:t>zem</w:t>
      </w:r>
      <w:proofErr w:type="spellEnd"/>
      <w:r w:rsidR="00230109">
        <w:t>.</w:t>
      </w:r>
      <w:r>
        <w:t xml:space="preserve">), </w:t>
      </w:r>
    </w:p>
    <w:p w14:paraId="12905922" w14:textId="5DEA7F6B" w:rsidR="00CF7B3B" w:rsidRDefault="00D34D68" w:rsidP="00CF7B3B">
      <w:pPr>
        <w:tabs>
          <w:tab w:val="left" w:pos="814"/>
        </w:tabs>
        <w:jc w:val="both"/>
      </w:pPr>
      <w:r>
        <w:t xml:space="preserve">− cijenu zakupa po m² mjesečno, </w:t>
      </w:r>
    </w:p>
    <w:p w14:paraId="08271992" w14:textId="77777777" w:rsidR="00CF7B3B" w:rsidRDefault="00D34D68" w:rsidP="00CF7B3B">
      <w:pPr>
        <w:tabs>
          <w:tab w:val="left" w:pos="814"/>
        </w:tabs>
        <w:jc w:val="both"/>
      </w:pPr>
      <w:r>
        <w:t xml:space="preserve">− vrijeme trajanja zakupa, </w:t>
      </w:r>
    </w:p>
    <w:p w14:paraId="035D03CD" w14:textId="77777777" w:rsidR="00CF7B3B" w:rsidRDefault="00D34D68" w:rsidP="00CF7B3B">
      <w:pPr>
        <w:tabs>
          <w:tab w:val="left" w:pos="814"/>
        </w:tabs>
        <w:jc w:val="both"/>
      </w:pPr>
      <w:r>
        <w:t xml:space="preserve">− rok u kojem treba sklopiti ugovor o zakupu, </w:t>
      </w:r>
    </w:p>
    <w:p w14:paraId="79BB2310" w14:textId="77777777" w:rsidR="00CF7B3B" w:rsidRDefault="00D34D68" w:rsidP="00CF7B3B">
      <w:pPr>
        <w:tabs>
          <w:tab w:val="left" w:pos="814"/>
        </w:tabs>
        <w:jc w:val="both"/>
      </w:pPr>
      <w:r>
        <w:t xml:space="preserve">− rok u kojem se poslovni prostor treba staviti u funkciju, </w:t>
      </w:r>
    </w:p>
    <w:p w14:paraId="144F6007" w14:textId="77777777" w:rsidR="00CF7B3B" w:rsidRDefault="00D34D68" w:rsidP="00CF7B3B">
      <w:pPr>
        <w:tabs>
          <w:tab w:val="left" w:pos="814"/>
        </w:tabs>
        <w:jc w:val="both"/>
      </w:pPr>
      <w:r>
        <w:t xml:space="preserve">− zabrana davanja poslovnog prostora u podzakup, </w:t>
      </w:r>
    </w:p>
    <w:p w14:paraId="3763E12A" w14:textId="03B528BC" w:rsidR="00D34D68" w:rsidRDefault="00D34D68" w:rsidP="00CF7B3B">
      <w:pPr>
        <w:tabs>
          <w:tab w:val="left" w:pos="814"/>
        </w:tabs>
        <w:jc w:val="both"/>
      </w:pPr>
      <w:r>
        <w:t>− pouka o pravnom lijeku</w:t>
      </w:r>
      <w:r w:rsidR="00CF7B3B">
        <w:t>.</w:t>
      </w:r>
    </w:p>
    <w:p w14:paraId="754CEEB6" w14:textId="77777777" w:rsidR="00410A1F" w:rsidRDefault="00410A1F" w:rsidP="00CF7B3B">
      <w:pPr>
        <w:pStyle w:val="StandardWeb"/>
        <w:spacing w:beforeAutospacing="0" w:after="0" w:afterAutospacing="0"/>
        <w:jc w:val="both"/>
        <w:rPr>
          <w:color w:val="auto"/>
          <w:sz w:val="22"/>
          <w:szCs w:val="22"/>
        </w:rPr>
      </w:pPr>
    </w:p>
    <w:p w14:paraId="2D74BA22" w14:textId="77777777" w:rsidR="00367A9D" w:rsidRPr="009416AB" w:rsidRDefault="00367A9D" w:rsidP="00367A9D">
      <w:pPr>
        <w:pStyle w:val="StandardWeb"/>
        <w:spacing w:beforeAutospacing="0" w:after="0" w:afterAutospacing="0"/>
        <w:ind w:left="3540" w:firstLine="708"/>
        <w:jc w:val="center"/>
        <w:rPr>
          <w:b/>
          <w:color w:val="auto"/>
          <w:sz w:val="22"/>
          <w:szCs w:val="22"/>
        </w:rPr>
      </w:pPr>
    </w:p>
    <w:p w14:paraId="3DA36B1B" w14:textId="087D78A4" w:rsidR="00367A9D" w:rsidRPr="00252DA6" w:rsidRDefault="00367A9D" w:rsidP="00367A9D">
      <w:pPr>
        <w:pStyle w:val="StandardWeb"/>
        <w:spacing w:beforeAutospacing="0" w:after="0" w:afterAutospacing="0"/>
        <w:rPr>
          <w:b/>
          <w:color w:val="auto"/>
          <w:sz w:val="22"/>
          <w:szCs w:val="22"/>
        </w:rPr>
      </w:pPr>
      <w:r>
        <w:rPr>
          <w:color w:val="auto"/>
          <w:sz w:val="22"/>
          <w:szCs w:val="22"/>
        </w:rPr>
        <w:t xml:space="preserve">                                                           </w:t>
      </w:r>
      <w:r>
        <w:rPr>
          <w:color w:val="auto"/>
          <w:sz w:val="22"/>
          <w:szCs w:val="22"/>
        </w:rPr>
        <w:tab/>
      </w:r>
      <w:r w:rsidR="00CF7B3B" w:rsidRPr="00252DA6">
        <w:rPr>
          <w:b/>
          <w:color w:val="auto"/>
          <w:sz w:val="22"/>
          <w:szCs w:val="22"/>
        </w:rPr>
        <w:t>Članak 15</w:t>
      </w:r>
      <w:r w:rsidRPr="00252DA6">
        <w:rPr>
          <w:b/>
          <w:color w:val="auto"/>
          <w:sz w:val="22"/>
          <w:szCs w:val="22"/>
        </w:rPr>
        <w:t xml:space="preserve">. </w:t>
      </w:r>
    </w:p>
    <w:p w14:paraId="4150B523" w14:textId="19A0186B" w:rsidR="00367A9D" w:rsidRPr="002D5510" w:rsidRDefault="00D3120B" w:rsidP="00367A9D">
      <w:pPr>
        <w:pStyle w:val="StandardWeb"/>
        <w:spacing w:before="120" w:beforeAutospacing="0" w:after="0" w:afterAutospacing="0"/>
        <w:ind w:firstLine="708"/>
        <w:jc w:val="both"/>
        <w:rPr>
          <w:color w:val="FF0000"/>
          <w:sz w:val="24"/>
          <w:szCs w:val="24"/>
        </w:rPr>
      </w:pPr>
      <w:r w:rsidRPr="002D5510">
        <w:rPr>
          <w:color w:val="auto"/>
          <w:sz w:val="22"/>
          <w:szCs w:val="22"/>
        </w:rPr>
        <w:t>Odredba čl. 7. st.</w:t>
      </w:r>
      <w:r w:rsidR="00367A9D" w:rsidRPr="002D5510">
        <w:rPr>
          <w:color w:val="auto"/>
          <w:sz w:val="22"/>
          <w:szCs w:val="22"/>
        </w:rPr>
        <w:t xml:space="preserve"> 1. ove Odluke ne primjenjuje se na slučajeve kada ugovor o zakupu poslovnog prostora sklapaju međusobno Grad i Republika Hrvatska, jedinice lokalne, odnosno područne (regionalne) samouprave te pravne osobe u vlasništvu ili pretežitom vlasništvu Republike Hrvatske odnosno pravne osobe u vlasništvu ili pretežitom vlasništvu Grada i područne (regionalne) samouprave. </w:t>
      </w:r>
    </w:p>
    <w:p w14:paraId="5041E0BF" w14:textId="77777777" w:rsidR="00E71FFA" w:rsidRPr="002D5510" w:rsidRDefault="00E71FFA" w:rsidP="00214636">
      <w:pPr>
        <w:ind w:firstLine="708"/>
        <w:jc w:val="both"/>
        <w:rPr>
          <w:rFonts w:cs="Arial"/>
        </w:rPr>
      </w:pPr>
      <w:r w:rsidRPr="002D5510">
        <w:rPr>
          <w:rFonts w:cs="Arial"/>
        </w:rPr>
        <w:t xml:space="preserve">Odredba stavka 1. ovoga članka na odgovarajući se način primjenjuje i na ordinacije za obavljanje zdravstvene djelatnosti na primarnoj i/ili sekundarnoj razini zdravstvene djelatnosti kako slijedi: </w:t>
      </w:r>
    </w:p>
    <w:p w14:paraId="0A57E1D9" w14:textId="77777777" w:rsidR="00E71FFA" w:rsidRPr="002D5510" w:rsidRDefault="00E71FFA" w:rsidP="00E71FFA">
      <w:pPr>
        <w:numPr>
          <w:ilvl w:val="0"/>
          <w:numId w:val="3"/>
        </w:numPr>
        <w:rPr>
          <w:rFonts w:cs="Arial"/>
        </w:rPr>
      </w:pPr>
      <w:r w:rsidRPr="002D5510">
        <w:rPr>
          <w:rFonts w:cs="Arial"/>
        </w:rPr>
        <w:t xml:space="preserve">zdravstvena djelatnost obiteljske (opće) medicine, </w:t>
      </w:r>
    </w:p>
    <w:p w14:paraId="687FE8DE" w14:textId="77777777" w:rsidR="00E71FFA" w:rsidRPr="002D5510" w:rsidRDefault="00E71FFA" w:rsidP="00E71FFA">
      <w:pPr>
        <w:numPr>
          <w:ilvl w:val="0"/>
          <w:numId w:val="3"/>
        </w:numPr>
        <w:rPr>
          <w:rFonts w:cs="Arial"/>
        </w:rPr>
      </w:pPr>
      <w:r w:rsidRPr="002D5510">
        <w:rPr>
          <w:rFonts w:cs="Arial"/>
        </w:rPr>
        <w:t>dentalna zdravstvena zaštita,</w:t>
      </w:r>
    </w:p>
    <w:p w14:paraId="0E157ED8" w14:textId="77777777" w:rsidR="00E71FFA" w:rsidRPr="002D5510" w:rsidRDefault="00E71FFA" w:rsidP="00E71FFA">
      <w:pPr>
        <w:numPr>
          <w:ilvl w:val="0"/>
          <w:numId w:val="3"/>
        </w:numPr>
        <w:rPr>
          <w:rFonts w:cs="Arial"/>
        </w:rPr>
      </w:pPr>
      <w:r w:rsidRPr="002D5510">
        <w:rPr>
          <w:rFonts w:cs="Arial"/>
        </w:rPr>
        <w:t xml:space="preserve">zdravstvena zaštita predškolske djece, </w:t>
      </w:r>
    </w:p>
    <w:p w14:paraId="69AFD10D" w14:textId="77777777" w:rsidR="00E71FFA" w:rsidRPr="002D5510" w:rsidRDefault="00E71FFA" w:rsidP="00E71FFA">
      <w:pPr>
        <w:numPr>
          <w:ilvl w:val="0"/>
          <w:numId w:val="3"/>
        </w:numPr>
        <w:rPr>
          <w:rFonts w:cs="Arial"/>
        </w:rPr>
      </w:pPr>
      <w:r w:rsidRPr="002D5510">
        <w:rPr>
          <w:rFonts w:cs="Arial"/>
        </w:rPr>
        <w:t>zdravstvena zaštita žena,</w:t>
      </w:r>
    </w:p>
    <w:p w14:paraId="18F3BC7D" w14:textId="77777777" w:rsidR="00E71FFA" w:rsidRPr="002D5510" w:rsidRDefault="00E71FFA" w:rsidP="00E71FFA">
      <w:pPr>
        <w:numPr>
          <w:ilvl w:val="0"/>
          <w:numId w:val="3"/>
        </w:numPr>
        <w:rPr>
          <w:rFonts w:cs="Arial"/>
        </w:rPr>
      </w:pPr>
      <w:r w:rsidRPr="002D5510">
        <w:rPr>
          <w:rFonts w:cs="Arial"/>
        </w:rPr>
        <w:t>medicina rada / medicina rada i sporta,</w:t>
      </w:r>
    </w:p>
    <w:p w14:paraId="5992B5F0" w14:textId="77777777" w:rsidR="00E71FFA" w:rsidRPr="002D5510" w:rsidRDefault="00E71FFA" w:rsidP="00E71FFA">
      <w:pPr>
        <w:numPr>
          <w:ilvl w:val="0"/>
          <w:numId w:val="3"/>
        </w:numPr>
        <w:rPr>
          <w:rFonts w:cs="Arial"/>
        </w:rPr>
      </w:pPr>
      <w:r w:rsidRPr="002D5510">
        <w:rPr>
          <w:rFonts w:cs="Arial"/>
        </w:rPr>
        <w:t xml:space="preserve">specijalističko-konzilijarna djelatnost, </w:t>
      </w:r>
    </w:p>
    <w:p w14:paraId="2178FF3E" w14:textId="67C69227" w:rsidR="00AE5443" w:rsidRPr="002D5510" w:rsidRDefault="00E71FFA" w:rsidP="00367A9D">
      <w:pPr>
        <w:pStyle w:val="StandardWeb"/>
        <w:spacing w:beforeAutospacing="0" w:after="0" w:afterAutospacing="0"/>
        <w:jc w:val="both"/>
        <w:rPr>
          <w:color w:val="auto"/>
          <w:sz w:val="22"/>
          <w:szCs w:val="20"/>
        </w:rPr>
      </w:pPr>
      <w:r w:rsidRPr="002D5510">
        <w:rPr>
          <w:color w:val="auto"/>
          <w:sz w:val="22"/>
          <w:szCs w:val="20"/>
        </w:rPr>
        <w:t>pod uvjetom da imaju status ugovornog subjekta Hrvatskog zavoda za zdravstveno osiguranje.</w:t>
      </w:r>
    </w:p>
    <w:p w14:paraId="0A21A736" w14:textId="77777777" w:rsidR="00004A96" w:rsidRPr="001679FB" w:rsidRDefault="00004A96" w:rsidP="00367A9D">
      <w:pPr>
        <w:pStyle w:val="StandardWeb"/>
        <w:spacing w:beforeAutospacing="0" w:after="0" w:afterAutospacing="0"/>
        <w:jc w:val="both"/>
        <w:rPr>
          <w:color w:val="auto"/>
          <w:sz w:val="22"/>
          <w:szCs w:val="22"/>
        </w:rPr>
      </w:pPr>
    </w:p>
    <w:p w14:paraId="39E4A592" w14:textId="77777777" w:rsidR="00AE5443" w:rsidRDefault="00AE5443" w:rsidP="00367A9D">
      <w:pPr>
        <w:pStyle w:val="StandardWeb"/>
        <w:spacing w:beforeAutospacing="0" w:after="0" w:afterAutospacing="0"/>
        <w:jc w:val="both"/>
        <w:rPr>
          <w:b/>
          <w:color w:val="auto"/>
          <w:sz w:val="22"/>
          <w:szCs w:val="22"/>
        </w:rPr>
      </w:pPr>
    </w:p>
    <w:p w14:paraId="2B0384F6" w14:textId="276B5054" w:rsidR="00367A9D" w:rsidRDefault="00F25270" w:rsidP="00356840">
      <w:pPr>
        <w:pStyle w:val="StandardWeb"/>
        <w:spacing w:beforeAutospacing="0" w:after="0" w:afterAutospacing="0"/>
        <w:jc w:val="both"/>
        <w:rPr>
          <w:b/>
          <w:color w:val="auto"/>
          <w:sz w:val="22"/>
          <w:szCs w:val="22"/>
        </w:rPr>
      </w:pPr>
      <w:r>
        <w:rPr>
          <w:b/>
          <w:color w:val="auto"/>
          <w:sz w:val="22"/>
          <w:szCs w:val="22"/>
        </w:rPr>
        <w:t>III</w:t>
      </w:r>
      <w:r w:rsidR="00367A9D" w:rsidRPr="00B610EE">
        <w:rPr>
          <w:b/>
          <w:color w:val="auto"/>
          <w:sz w:val="22"/>
          <w:szCs w:val="22"/>
        </w:rPr>
        <w:t>. SKLAPANJE UGOVORA O ZAKUPU</w:t>
      </w:r>
    </w:p>
    <w:p w14:paraId="15390C88" w14:textId="77777777" w:rsidR="00356840" w:rsidRPr="00356840" w:rsidRDefault="00356840" w:rsidP="00356840">
      <w:pPr>
        <w:pStyle w:val="StandardWeb"/>
        <w:spacing w:beforeAutospacing="0" w:after="0" w:afterAutospacing="0"/>
        <w:jc w:val="both"/>
        <w:rPr>
          <w:b/>
          <w:color w:val="auto"/>
          <w:sz w:val="22"/>
          <w:szCs w:val="22"/>
        </w:rPr>
      </w:pPr>
    </w:p>
    <w:p w14:paraId="7AFB3133" w14:textId="4F186B4E" w:rsidR="00AE5443" w:rsidRDefault="00112CED" w:rsidP="0068206D">
      <w:pPr>
        <w:pStyle w:val="StandardWeb"/>
        <w:spacing w:before="120" w:beforeAutospacing="0" w:after="0" w:afterAutospacing="0"/>
        <w:jc w:val="center"/>
        <w:rPr>
          <w:b/>
          <w:color w:val="auto"/>
          <w:sz w:val="22"/>
          <w:szCs w:val="22"/>
        </w:rPr>
      </w:pPr>
      <w:r w:rsidRPr="00112CED">
        <w:rPr>
          <w:b/>
          <w:color w:val="auto"/>
          <w:sz w:val="22"/>
          <w:szCs w:val="22"/>
        </w:rPr>
        <w:t>Članak 16</w:t>
      </w:r>
      <w:r w:rsidR="00367A9D" w:rsidRPr="00112CED">
        <w:rPr>
          <w:b/>
          <w:color w:val="auto"/>
          <w:sz w:val="22"/>
          <w:szCs w:val="22"/>
        </w:rPr>
        <w:t>.</w:t>
      </w:r>
    </w:p>
    <w:p w14:paraId="76D96EB7" w14:textId="77777777" w:rsidR="0068206D" w:rsidRPr="00AE5443" w:rsidRDefault="0068206D" w:rsidP="0068206D">
      <w:pPr>
        <w:pStyle w:val="StandardWeb"/>
        <w:spacing w:before="120" w:beforeAutospacing="0" w:after="0" w:afterAutospacing="0"/>
        <w:jc w:val="center"/>
        <w:rPr>
          <w:b/>
          <w:color w:val="auto"/>
          <w:sz w:val="22"/>
          <w:szCs w:val="22"/>
        </w:rPr>
      </w:pPr>
    </w:p>
    <w:p w14:paraId="2452E89B" w14:textId="10B5CB13" w:rsidR="00AE5443" w:rsidRPr="00AE5443" w:rsidRDefault="00367A9D" w:rsidP="00367A9D">
      <w:pPr>
        <w:pStyle w:val="StandardWeb"/>
        <w:spacing w:beforeAutospacing="0" w:after="0" w:afterAutospacing="0"/>
        <w:ind w:firstLine="708"/>
        <w:jc w:val="both"/>
        <w:rPr>
          <w:color w:val="auto"/>
          <w:sz w:val="22"/>
          <w:szCs w:val="22"/>
        </w:rPr>
      </w:pPr>
      <w:r>
        <w:rPr>
          <w:color w:val="auto"/>
          <w:sz w:val="22"/>
          <w:szCs w:val="22"/>
        </w:rPr>
        <w:t xml:space="preserve">Ugovor o zakupu poslovnog prostora </w:t>
      </w:r>
      <w:r w:rsidR="00AE5443">
        <w:rPr>
          <w:color w:val="auto"/>
          <w:sz w:val="22"/>
          <w:szCs w:val="22"/>
        </w:rPr>
        <w:t xml:space="preserve">sklapa se sa najpovoljnijim ponuditeljem i to </w:t>
      </w:r>
      <w:r w:rsidR="00AE5443">
        <w:rPr>
          <w:sz w:val="22"/>
          <w:szCs w:val="22"/>
        </w:rPr>
        <w:t>n</w:t>
      </w:r>
      <w:r w:rsidR="00AE5443" w:rsidRPr="00AE5443">
        <w:rPr>
          <w:sz w:val="22"/>
          <w:szCs w:val="22"/>
        </w:rPr>
        <w:t>akon donesene odluke o dod</w:t>
      </w:r>
      <w:r w:rsidR="00AE5443">
        <w:rPr>
          <w:sz w:val="22"/>
          <w:szCs w:val="22"/>
        </w:rPr>
        <w:t xml:space="preserve">jeli poslovnog prostora u zakup. </w:t>
      </w:r>
    </w:p>
    <w:p w14:paraId="6792E1B8" w14:textId="77777777" w:rsidR="00AF16DE" w:rsidRDefault="00AF16DE" w:rsidP="00AF16DE">
      <w:pPr>
        <w:pStyle w:val="StandardWeb"/>
        <w:spacing w:beforeAutospacing="0" w:after="0" w:afterAutospacing="0"/>
        <w:ind w:firstLine="708"/>
        <w:jc w:val="both"/>
        <w:rPr>
          <w:color w:val="auto"/>
          <w:sz w:val="22"/>
          <w:szCs w:val="22"/>
        </w:rPr>
      </w:pPr>
      <w:r>
        <w:rPr>
          <w:color w:val="auto"/>
          <w:sz w:val="22"/>
          <w:szCs w:val="22"/>
        </w:rPr>
        <w:lastRenderedPageBreak/>
        <w:t>Ugovor o zakupu poslovnog prostora mora biti sastavljen u pisanom obliku i potvrđen (</w:t>
      </w:r>
      <w:proofErr w:type="spellStart"/>
      <w:r>
        <w:rPr>
          <w:color w:val="auto"/>
          <w:sz w:val="22"/>
          <w:szCs w:val="22"/>
        </w:rPr>
        <w:t>solemniziran</w:t>
      </w:r>
      <w:proofErr w:type="spellEnd"/>
      <w:r>
        <w:rPr>
          <w:color w:val="auto"/>
          <w:sz w:val="22"/>
          <w:szCs w:val="22"/>
        </w:rPr>
        <w:t>) po javnom bilježniku.</w:t>
      </w:r>
    </w:p>
    <w:p w14:paraId="08EA2CD5" w14:textId="77777777" w:rsidR="00AF16DE" w:rsidRDefault="00AF16DE" w:rsidP="00AF16DE">
      <w:pPr>
        <w:pStyle w:val="StandardWeb"/>
        <w:spacing w:beforeAutospacing="0" w:after="0" w:afterAutospacing="0"/>
        <w:ind w:firstLine="708"/>
        <w:jc w:val="both"/>
        <w:rPr>
          <w:color w:val="auto"/>
          <w:sz w:val="22"/>
          <w:szCs w:val="22"/>
        </w:rPr>
      </w:pPr>
      <w:r>
        <w:rPr>
          <w:color w:val="auto"/>
          <w:sz w:val="22"/>
          <w:szCs w:val="22"/>
        </w:rPr>
        <w:t>Ugovor o zakupu poslovnog prostora u ime Grada potpisuje Gradonačelnik ili osoba koju Gradonačelnik ovlasti.</w:t>
      </w:r>
    </w:p>
    <w:p w14:paraId="1AC6AAD1" w14:textId="77777777" w:rsidR="00AF16DE" w:rsidRDefault="00AF16DE" w:rsidP="00AF16DE">
      <w:pPr>
        <w:pStyle w:val="StandardWeb"/>
        <w:spacing w:beforeAutospacing="0" w:after="0" w:afterAutospacing="0"/>
        <w:ind w:firstLine="708"/>
        <w:jc w:val="both"/>
        <w:rPr>
          <w:color w:val="auto"/>
          <w:sz w:val="22"/>
          <w:szCs w:val="22"/>
        </w:rPr>
      </w:pPr>
      <w:r w:rsidRPr="0063086D">
        <w:rPr>
          <w:color w:val="auto"/>
          <w:sz w:val="22"/>
          <w:szCs w:val="22"/>
        </w:rPr>
        <w:t>Kada na ugovoru o zakupu nije javnobilježnički ovjeren potpis ili kada ugovor o zakupu nije potvrdio (</w:t>
      </w:r>
      <w:proofErr w:type="spellStart"/>
      <w:r w:rsidRPr="0063086D">
        <w:rPr>
          <w:color w:val="auto"/>
          <w:sz w:val="22"/>
          <w:szCs w:val="22"/>
        </w:rPr>
        <w:t>solemnizirao</w:t>
      </w:r>
      <w:proofErr w:type="spellEnd"/>
      <w:r w:rsidRPr="0063086D">
        <w:rPr>
          <w:color w:val="auto"/>
          <w:sz w:val="22"/>
          <w:szCs w:val="22"/>
        </w:rPr>
        <w:t>) javni bilježnik, Grad je dužan primjerak ugovora o zakupu dostaviti nadležnoj poreznoj upravi.</w:t>
      </w:r>
    </w:p>
    <w:p w14:paraId="4A4B5808" w14:textId="2CEDA65A" w:rsidR="00356840" w:rsidRDefault="00356840" w:rsidP="00AF16DE">
      <w:pPr>
        <w:pStyle w:val="StandardWeb"/>
        <w:spacing w:beforeAutospacing="0" w:after="0" w:afterAutospacing="0"/>
        <w:ind w:firstLine="708"/>
        <w:jc w:val="both"/>
        <w:rPr>
          <w:color w:val="auto"/>
          <w:sz w:val="22"/>
          <w:szCs w:val="22"/>
        </w:rPr>
      </w:pPr>
      <w:r>
        <w:rPr>
          <w:color w:val="auto"/>
          <w:sz w:val="22"/>
          <w:szCs w:val="22"/>
        </w:rPr>
        <w:t xml:space="preserve">Ugovor o zakupu poslovnog prostora ne može se sklopiti s fizičkom ili pravnom osobom koja ima dospjelu nepodmirenu obvezu prema Državnom proračunu Republike Hrvatske i Gradu Zadru, osim ako je sukladno posebnim propisima odobrena odgoda plaćanja navedenih obveza, pod uvjetom da se fizička ili pravna osoba pridržava rokova plaćanja. </w:t>
      </w:r>
    </w:p>
    <w:p w14:paraId="39ADF130" w14:textId="3D3BE945" w:rsidR="00045683" w:rsidRPr="0063086D" w:rsidRDefault="00045683" w:rsidP="00AF16DE">
      <w:pPr>
        <w:pStyle w:val="StandardWeb"/>
        <w:spacing w:beforeAutospacing="0" w:after="0" w:afterAutospacing="0"/>
        <w:ind w:firstLine="708"/>
        <w:jc w:val="both"/>
        <w:rPr>
          <w:color w:val="auto"/>
          <w:sz w:val="22"/>
          <w:szCs w:val="22"/>
        </w:rPr>
      </w:pPr>
      <w:r w:rsidRPr="003A7A01">
        <w:rPr>
          <w:color w:val="auto"/>
          <w:sz w:val="22"/>
          <w:szCs w:val="22"/>
        </w:rPr>
        <w:t>Osoba koja je bila/je  odgovorna osoba u društvima, upravi društva/predsjednik uprave, osobe i pravne osobe osnivač/suosnivač u drugim pravnim osobama koje imaju dospjelih obveza prema Gradu Zadru, mora imati podmirene obveze prema Gradu Zadru s osnova tih društava, prije sklapanja ugovora o zakupu poslovnog prostora.</w:t>
      </w:r>
      <w:r>
        <w:rPr>
          <w:color w:val="auto"/>
          <w:sz w:val="22"/>
          <w:szCs w:val="22"/>
        </w:rPr>
        <w:t xml:space="preserve"> </w:t>
      </w:r>
    </w:p>
    <w:p w14:paraId="1F0724C7" w14:textId="5D382CB8" w:rsidR="0068206D" w:rsidRDefault="0068206D" w:rsidP="0068206D">
      <w:pPr>
        <w:pStyle w:val="StandardWeb"/>
        <w:spacing w:beforeAutospacing="0" w:after="0" w:afterAutospacing="0"/>
        <w:rPr>
          <w:color w:val="auto"/>
          <w:sz w:val="22"/>
          <w:szCs w:val="22"/>
        </w:rPr>
      </w:pPr>
      <w:r>
        <w:rPr>
          <w:color w:val="auto"/>
          <w:sz w:val="22"/>
          <w:szCs w:val="22"/>
        </w:rPr>
        <w:tab/>
      </w:r>
    </w:p>
    <w:p w14:paraId="07AC71AE" w14:textId="77777777" w:rsidR="00247E22" w:rsidRDefault="00247E22" w:rsidP="00247E22">
      <w:pPr>
        <w:pStyle w:val="StandardWeb"/>
        <w:spacing w:beforeAutospacing="0" w:after="0" w:afterAutospacing="0"/>
        <w:rPr>
          <w:color w:val="auto"/>
          <w:sz w:val="22"/>
          <w:szCs w:val="22"/>
        </w:rPr>
      </w:pPr>
    </w:p>
    <w:p w14:paraId="7D91C5AC" w14:textId="3A1481A3" w:rsidR="00247E22" w:rsidRDefault="00247E22" w:rsidP="00247E22">
      <w:pPr>
        <w:pStyle w:val="StandardWeb"/>
        <w:numPr>
          <w:ilvl w:val="0"/>
          <w:numId w:val="11"/>
        </w:numPr>
        <w:spacing w:beforeAutospacing="0" w:after="0" w:afterAutospacing="0"/>
        <w:rPr>
          <w:b/>
          <w:color w:val="auto"/>
          <w:sz w:val="22"/>
          <w:szCs w:val="22"/>
        </w:rPr>
      </w:pPr>
      <w:r w:rsidRPr="00247E22">
        <w:rPr>
          <w:b/>
          <w:color w:val="auto"/>
          <w:sz w:val="22"/>
          <w:szCs w:val="22"/>
        </w:rPr>
        <w:t xml:space="preserve">PRAVA I OBVEZE UGOVORNIH STRANA </w:t>
      </w:r>
    </w:p>
    <w:p w14:paraId="64A88132" w14:textId="77777777" w:rsidR="00E725B6" w:rsidRPr="00247E22" w:rsidRDefault="00E725B6" w:rsidP="00E725B6">
      <w:pPr>
        <w:pStyle w:val="StandardWeb"/>
        <w:spacing w:beforeAutospacing="0" w:after="0" w:afterAutospacing="0"/>
        <w:ind w:left="1080"/>
        <w:rPr>
          <w:b/>
          <w:color w:val="auto"/>
          <w:sz w:val="22"/>
          <w:szCs w:val="22"/>
        </w:rPr>
      </w:pPr>
    </w:p>
    <w:p w14:paraId="0D12EC8A" w14:textId="19E1D0D3" w:rsidR="00AF16DE" w:rsidRDefault="00AF16DE" w:rsidP="00AF16DE">
      <w:pPr>
        <w:pStyle w:val="StandardWeb"/>
        <w:spacing w:before="120" w:beforeAutospacing="0" w:after="0" w:afterAutospacing="0"/>
        <w:jc w:val="center"/>
        <w:rPr>
          <w:b/>
          <w:color w:val="auto"/>
          <w:sz w:val="22"/>
          <w:szCs w:val="22"/>
        </w:rPr>
      </w:pPr>
      <w:r>
        <w:rPr>
          <w:b/>
          <w:color w:val="auto"/>
          <w:sz w:val="22"/>
          <w:szCs w:val="22"/>
        </w:rPr>
        <w:t>Članak 17</w:t>
      </w:r>
      <w:r w:rsidRPr="009912F8">
        <w:rPr>
          <w:b/>
          <w:color w:val="auto"/>
          <w:sz w:val="22"/>
          <w:szCs w:val="22"/>
        </w:rPr>
        <w:t>.</w:t>
      </w:r>
    </w:p>
    <w:p w14:paraId="00E36913" w14:textId="6859DC1F" w:rsidR="0068206D" w:rsidRDefault="0068206D" w:rsidP="00AA0F92">
      <w:pPr>
        <w:pStyle w:val="StandardWeb"/>
        <w:spacing w:before="120" w:beforeAutospacing="0" w:after="0" w:afterAutospacing="0"/>
        <w:jc w:val="both"/>
        <w:rPr>
          <w:color w:val="auto"/>
          <w:sz w:val="22"/>
          <w:szCs w:val="22"/>
        </w:rPr>
      </w:pPr>
      <w:r>
        <w:rPr>
          <w:b/>
          <w:color w:val="auto"/>
          <w:sz w:val="22"/>
          <w:szCs w:val="22"/>
        </w:rPr>
        <w:tab/>
      </w:r>
      <w:r w:rsidRPr="0068206D">
        <w:rPr>
          <w:color w:val="auto"/>
          <w:sz w:val="22"/>
          <w:szCs w:val="22"/>
        </w:rPr>
        <w:t>Ugovorom o zakupu poslovnog prostora obve</w:t>
      </w:r>
      <w:r>
        <w:rPr>
          <w:color w:val="auto"/>
          <w:sz w:val="22"/>
          <w:szCs w:val="22"/>
        </w:rPr>
        <w:t>z</w:t>
      </w:r>
      <w:r w:rsidRPr="0068206D">
        <w:rPr>
          <w:color w:val="auto"/>
          <w:sz w:val="22"/>
          <w:szCs w:val="22"/>
        </w:rPr>
        <w:t xml:space="preserve">uje se zakupodavac predati zakupniku određeni poslovni prostor u zakup, a zakupnik se </w:t>
      </w:r>
      <w:r>
        <w:rPr>
          <w:color w:val="auto"/>
          <w:sz w:val="22"/>
          <w:szCs w:val="22"/>
        </w:rPr>
        <w:t>obvezuje platiti mu za to ugovorenu zakupninu.</w:t>
      </w:r>
    </w:p>
    <w:p w14:paraId="5E264005" w14:textId="4AF20F75" w:rsidR="00D43B04" w:rsidRDefault="00D43B04" w:rsidP="00AA0F92">
      <w:pPr>
        <w:pStyle w:val="StandardWeb"/>
        <w:spacing w:before="120" w:beforeAutospacing="0" w:after="0" w:afterAutospacing="0"/>
        <w:jc w:val="both"/>
        <w:rPr>
          <w:color w:val="auto"/>
          <w:sz w:val="22"/>
          <w:szCs w:val="22"/>
        </w:rPr>
      </w:pPr>
      <w:r>
        <w:rPr>
          <w:color w:val="auto"/>
          <w:sz w:val="22"/>
          <w:szCs w:val="22"/>
        </w:rPr>
        <w:tab/>
        <w:t>Ugovor o zakupu sklapa se na određeno vrijeme u trajanju od najduže 5 (pet) godina.</w:t>
      </w:r>
    </w:p>
    <w:p w14:paraId="05C0A7CD" w14:textId="54872CEB" w:rsidR="00D43B04" w:rsidRDefault="00D43B04" w:rsidP="00AA0F92">
      <w:pPr>
        <w:pStyle w:val="StandardWeb"/>
        <w:spacing w:before="120" w:beforeAutospacing="0" w:after="0" w:afterAutospacing="0"/>
        <w:jc w:val="both"/>
        <w:rPr>
          <w:color w:val="auto"/>
          <w:sz w:val="22"/>
          <w:szCs w:val="22"/>
        </w:rPr>
      </w:pPr>
      <w:r>
        <w:rPr>
          <w:color w:val="auto"/>
          <w:sz w:val="22"/>
          <w:szCs w:val="22"/>
        </w:rPr>
        <w:tab/>
        <w:t xml:space="preserve">Iznimno od odredbe st. 1. ovog Članka, odlukom Gradonačelnika može se odrediti da se za određeni poslovni prostor ugovor o zakupu sklapa na razdoblje od 10 (deset) godina, kad se to ocijeni opravdanim i kad je to u interesu Grada Zadra. </w:t>
      </w:r>
    </w:p>
    <w:p w14:paraId="24585338" w14:textId="6B7D499B" w:rsidR="00450196" w:rsidRDefault="0068206D" w:rsidP="00450196">
      <w:pPr>
        <w:pStyle w:val="StandardWeb"/>
        <w:spacing w:before="120" w:beforeAutospacing="0" w:after="0" w:afterAutospacing="0"/>
        <w:jc w:val="both"/>
        <w:rPr>
          <w:sz w:val="22"/>
          <w:szCs w:val="22"/>
        </w:rPr>
      </w:pPr>
      <w:r>
        <w:rPr>
          <w:color w:val="auto"/>
          <w:sz w:val="22"/>
          <w:szCs w:val="22"/>
        </w:rPr>
        <w:tab/>
        <w:t>Ugovor</w:t>
      </w:r>
      <w:r w:rsidR="00450196">
        <w:rPr>
          <w:color w:val="auto"/>
          <w:sz w:val="22"/>
          <w:szCs w:val="22"/>
        </w:rPr>
        <w:t xml:space="preserve"> o zakupu iz st. 1. ovog članka</w:t>
      </w:r>
      <w:r w:rsidR="00450196">
        <w:rPr>
          <w:sz w:val="22"/>
          <w:szCs w:val="22"/>
        </w:rPr>
        <w:t xml:space="preserve"> posebice sadrži:</w:t>
      </w:r>
    </w:p>
    <w:p w14:paraId="407DBD57" w14:textId="77777777" w:rsidR="00450196" w:rsidRDefault="00450196" w:rsidP="00450196">
      <w:pPr>
        <w:pStyle w:val="StandardWeb"/>
        <w:spacing w:before="120" w:beforeAutospacing="0" w:after="0" w:afterAutospacing="0"/>
        <w:jc w:val="both"/>
        <w:rPr>
          <w:sz w:val="22"/>
          <w:szCs w:val="22"/>
        </w:rPr>
      </w:pPr>
    </w:p>
    <w:p w14:paraId="420C7587" w14:textId="77777777" w:rsidR="00450196" w:rsidRDefault="00450196" w:rsidP="00450196">
      <w:pPr>
        <w:pStyle w:val="StandardWeb"/>
        <w:spacing w:beforeAutospacing="0" w:after="0" w:afterAutospacing="0"/>
        <w:ind w:firstLine="708"/>
        <w:jc w:val="both"/>
        <w:rPr>
          <w:sz w:val="22"/>
          <w:szCs w:val="22"/>
        </w:rPr>
      </w:pPr>
      <w:r>
        <w:rPr>
          <w:sz w:val="22"/>
          <w:szCs w:val="22"/>
        </w:rPr>
        <w:t>1. naznaku ugovornih strana,</w:t>
      </w:r>
    </w:p>
    <w:p w14:paraId="32D57A2A" w14:textId="77777777" w:rsidR="00450196" w:rsidRDefault="00450196" w:rsidP="00450196">
      <w:pPr>
        <w:pStyle w:val="StandardWeb"/>
        <w:spacing w:beforeAutospacing="0" w:after="0" w:afterAutospacing="0"/>
        <w:ind w:firstLine="708"/>
        <w:jc w:val="both"/>
        <w:rPr>
          <w:sz w:val="22"/>
          <w:szCs w:val="22"/>
        </w:rPr>
      </w:pPr>
    </w:p>
    <w:p w14:paraId="73059534" w14:textId="77777777" w:rsidR="00450196" w:rsidRDefault="00450196" w:rsidP="00450196">
      <w:pPr>
        <w:pStyle w:val="StandardWeb"/>
        <w:spacing w:beforeAutospacing="0" w:after="0" w:afterAutospacing="0"/>
        <w:ind w:left="708"/>
        <w:jc w:val="both"/>
        <w:rPr>
          <w:color w:val="auto"/>
          <w:sz w:val="22"/>
          <w:szCs w:val="22"/>
        </w:rPr>
      </w:pPr>
      <w:r w:rsidRPr="0063086D">
        <w:rPr>
          <w:color w:val="auto"/>
          <w:sz w:val="22"/>
          <w:szCs w:val="22"/>
        </w:rPr>
        <w:t>2. 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 te razred energetskog certifikata),</w:t>
      </w:r>
    </w:p>
    <w:p w14:paraId="42C4226D" w14:textId="77777777" w:rsidR="00450196" w:rsidRPr="0063086D" w:rsidRDefault="00450196" w:rsidP="00450196">
      <w:pPr>
        <w:pStyle w:val="StandardWeb"/>
        <w:spacing w:beforeAutospacing="0" w:after="0" w:afterAutospacing="0"/>
        <w:ind w:left="708"/>
        <w:jc w:val="both"/>
        <w:rPr>
          <w:color w:val="auto"/>
          <w:sz w:val="22"/>
          <w:szCs w:val="22"/>
        </w:rPr>
      </w:pPr>
    </w:p>
    <w:p w14:paraId="3839F1F0" w14:textId="77777777" w:rsidR="00450196" w:rsidRDefault="00450196" w:rsidP="00450196">
      <w:pPr>
        <w:pStyle w:val="StandardWeb"/>
        <w:spacing w:beforeAutospacing="0" w:after="0" w:afterAutospacing="0"/>
        <w:ind w:firstLine="708"/>
        <w:jc w:val="both"/>
        <w:rPr>
          <w:sz w:val="22"/>
          <w:szCs w:val="22"/>
        </w:rPr>
      </w:pPr>
      <w:r w:rsidRPr="0063086D">
        <w:rPr>
          <w:color w:val="auto"/>
          <w:sz w:val="22"/>
          <w:szCs w:val="22"/>
        </w:rPr>
        <w:t>3. djelatnost koja će se obavljati u poslovnom prostoru (NKD šifru djelatnosti</w:t>
      </w:r>
      <w:r>
        <w:rPr>
          <w:sz w:val="22"/>
          <w:szCs w:val="22"/>
        </w:rPr>
        <w:t>),</w:t>
      </w:r>
    </w:p>
    <w:p w14:paraId="79698F34" w14:textId="77777777" w:rsidR="00450196" w:rsidRDefault="00450196" w:rsidP="00450196">
      <w:pPr>
        <w:pStyle w:val="StandardWeb"/>
        <w:spacing w:beforeAutospacing="0" w:after="0" w:afterAutospacing="0"/>
        <w:ind w:firstLine="708"/>
        <w:jc w:val="both"/>
        <w:rPr>
          <w:sz w:val="22"/>
          <w:szCs w:val="22"/>
        </w:rPr>
      </w:pPr>
    </w:p>
    <w:p w14:paraId="22035C61" w14:textId="77777777" w:rsidR="00450196" w:rsidRDefault="00450196" w:rsidP="00450196">
      <w:pPr>
        <w:pStyle w:val="StandardWeb"/>
        <w:spacing w:beforeAutospacing="0" w:after="0" w:afterAutospacing="0"/>
        <w:ind w:firstLine="708"/>
        <w:jc w:val="both"/>
        <w:rPr>
          <w:sz w:val="22"/>
          <w:szCs w:val="22"/>
        </w:rPr>
      </w:pPr>
      <w:r>
        <w:rPr>
          <w:sz w:val="22"/>
          <w:szCs w:val="22"/>
        </w:rPr>
        <w:t>4. iznos mjesečne zakupnine (izražene u EUR) i rokove plaćanja,</w:t>
      </w:r>
    </w:p>
    <w:p w14:paraId="61A7B566" w14:textId="77777777" w:rsidR="00450196" w:rsidRDefault="00450196" w:rsidP="00450196">
      <w:pPr>
        <w:pStyle w:val="StandardWeb"/>
        <w:spacing w:beforeAutospacing="0" w:after="0" w:afterAutospacing="0"/>
        <w:ind w:firstLine="708"/>
        <w:jc w:val="both"/>
        <w:rPr>
          <w:sz w:val="22"/>
          <w:szCs w:val="22"/>
        </w:rPr>
      </w:pPr>
    </w:p>
    <w:p w14:paraId="75FBC70F" w14:textId="77777777" w:rsidR="00450196" w:rsidRDefault="00450196" w:rsidP="00450196">
      <w:pPr>
        <w:pStyle w:val="StandardWeb"/>
        <w:spacing w:beforeAutospacing="0" w:after="0" w:afterAutospacing="0"/>
        <w:ind w:left="708"/>
        <w:jc w:val="both"/>
        <w:rPr>
          <w:sz w:val="22"/>
          <w:szCs w:val="22"/>
        </w:rPr>
      </w:pPr>
      <w:r>
        <w:rPr>
          <w:sz w:val="22"/>
          <w:szCs w:val="22"/>
        </w:rPr>
        <w:t>5. odredbu da se na zakupninu obračunava porez na dodanu vrijednost u visini utvrđenoj pozitivnim propisima, a kojeg plaća zakupnik,</w:t>
      </w:r>
    </w:p>
    <w:p w14:paraId="79E6FF77" w14:textId="77777777" w:rsidR="00450196" w:rsidRDefault="00450196" w:rsidP="00450196">
      <w:pPr>
        <w:pStyle w:val="StandardWeb"/>
        <w:spacing w:beforeAutospacing="0" w:after="0" w:afterAutospacing="0"/>
        <w:ind w:left="708"/>
        <w:jc w:val="both"/>
        <w:rPr>
          <w:sz w:val="22"/>
          <w:szCs w:val="22"/>
        </w:rPr>
      </w:pPr>
    </w:p>
    <w:p w14:paraId="2CE9A55A" w14:textId="0870C498" w:rsidR="00450196" w:rsidRDefault="00450196" w:rsidP="00450196">
      <w:pPr>
        <w:pStyle w:val="StandardWeb"/>
        <w:spacing w:beforeAutospacing="0" w:after="0" w:afterAutospacing="0"/>
        <w:ind w:firstLine="708"/>
        <w:jc w:val="both"/>
        <w:rPr>
          <w:sz w:val="22"/>
          <w:szCs w:val="22"/>
        </w:rPr>
      </w:pPr>
      <w:r>
        <w:rPr>
          <w:sz w:val="22"/>
          <w:szCs w:val="22"/>
        </w:rPr>
        <w:t>6. vrijeme na koje je ugovor sklopljen,</w:t>
      </w:r>
    </w:p>
    <w:p w14:paraId="6932A16E" w14:textId="77777777" w:rsidR="00450196" w:rsidRDefault="00450196" w:rsidP="00450196">
      <w:pPr>
        <w:pStyle w:val="StandardWeb"/>
        <w:spacing w:beforeAutospacing="0" w:after="0" w:afterAutospacing="0"/>
        <w:ind w:firstLine="708"/>
        <w:jc w:val="both"/>
        <w:rPr>
          <w:sz w:val="22"/>
          <w:szCs w:val="22"/>
        </w:rPr>
      </w:pPr>
    </w:p>
    <w:p w14:paraId="1A79412B" w14:textId="6BB7E9FB" w:rsidR="00450196" w:rsidRDefault="00450196" w:rsidP="00450196">
      <w:pPr>
        <w:pStyle w:val="StandardWeb"/>
        <w:spacing w:beforeAutospacing="0" w:after="0" w:afterAutospacing="0"/>
        <w:ind w:firstLine="708"/>
        <w:jc w:val="both"/>
        <w:rPr>
          <w:sz w:val="22"/>
          <w:szCs w:val="22"/>
        </w:rPr>
      </w:pPr>
      <w:r>
        <w:rPr>
          <w:sz w:val="22"/>
          <w:szCs w:val="22"/>
        </w:rPr>
        <w:t>7. naznaku troškova koji proizlaze s osnova korištenja poslovnog prostora,</w:t>
      </w:r>
    </w:p>
    <w:p w14:paraId="09984131" w14:textId="77777777" w:rsidR="00450196" w:rsidRDefault="00450196" w:rsidP="00450196">
      <w:pPr>
        <w:pStyle w:val="StandardWeb"/>
        <w:spacing w:beforeAutospacing="0" w:after="0" w:afterAutospacing="0"/>
        <w:ind w:firstLine="708"/>
        <w:jc w:val="both"/>
        <w:rPr>
          <w:sz w:val="22"/>
          <w:szCs w:val="22"/>
        </w:rPr>
      </w:pPr>
    </w:p>
    <w:p w14:paraId="38C5CF6F" w14:textId="59DD0539" w:rsidR="00450196" w:rsidRDefault="00450196" w:rsidP="00450196">
      <w:pPr>
        <w:pStyle w:val="StandardWeb"/>
        <w:spacing w:beforeAutospacing="0" w:after="0" w:afterAutospacing="0"/>
        <w:ind w:left="708"/>
        <w:jc w:val="both"/>
        <w:rPr>
          <w:sz w:val="22"/>
          <w:szCs w:val="22"/>
        </w:rPr>
      </w:pPr>
      <w:r>
        <w:rPr>
          <w:sz w:val="22"/>
          <w:szCs w:val="22"/>
        </w:rPr>
        <w:t>8. odredbu kojom se zakupnik izričito obvezuje na pristanak izmjene zakupnine koja će uslijediti u tijeku trajanja zakupa,</w:t>
      </w:r>
    </w:p>
    <w:p w14:paraId="0F1E462F" w14:textId="77777777" w:rsidR="00450196" w:rsidRDefault="00450196" w:rsidP="00450196">
      <w:pPr>
        <w:pStyle w:val="StandardWeb"/>
        <w:spacing w:beforeAutospacing="0" w:after="0" w:afterAutospacing="0"/>
        <w:ind w:left="708"/>
        <w:jc w:val="both"/>
        <w:rPr>
          <w:sz w:val="22"/>
          <w:szCs w:val="22"/>
        </w:rPr>
      </w:pPr>
    </w:p>
    <w:p w14:paraId="17B3B3BD" w14:textId="5298C786" w:rsidR="00450196" w:rsidRDefault="00450196" w:rsidP="00450196">
      <w:pPr>
        <w:pStyle w:val="StandardWeb"/>
        <w:spacing w:beforeAutospacing="0" w:after="0" w:afterAutospacing="0"/>
        <w:ind w:left="708"/>
        <w:jc w:val="both"/>
        <w:rPr>
          <w:sz w:val="22"/>
          <w:szCs w:val="22"/>
        </w:rPr>
      </w:pPr>
      <w:r>
        <w:rPr>
          <w:sz w:val="22"/>
          <w:szCs w:val="22"/>
        </w:rPr>
        <w:t>9. odredbu da zakupnik uzima poslovni prostor u zakup u viđenom stanju, da ga je dužan urediti i privesti ugovorenoj djelatnosti o vlastitom trošku te da se odriče bilo kakvog prava na naknadu za uložena sredstva s osnova izvođenja bilo kakvih radova u poslovnom prostoru odnosno odriče se prava primjene instituta stjecanja bez osnove i/ ili poslovodstva bez naloga (bez obzira da li je za takve radove imao suglasnost Grada),</w:t>
      </w:r>
    </w:p>
    <w:p w14:paraId="4A2B3459" w14:textId="77777777" w:rsidR="00450196" w:rsidRDefault="00450196" w:rsidP="00450196">
      <w:pPr>
        <w:pStyle w:val="StandardWeb"/>
        <w:spacing w:beforeAutospacing="0" w:after="0" w:afterAutospacing="0"/>
        <w:ind w:left="708"/>
        <w:jc w:val="both"/>
        <w:rPr>
          <w:sz w:val="22"/>
          <w:szCs w:val="22"/>
        </w:rPr>
      </w:pPr>
    </w:p>
    <w:p w14:paraId="6403080A" w14:textId="457C5CD8" w:rsidR="00450196" w:rsidRDefault="00450196" w:rsidP="00450196">
      <w:pPr>
        <w:pStyle w:val="StandardWeb"/>
        <w:spacing w:beforeAutospacing="0" w:after="0" w:afterAutospacing="0"/>
        <w:ind w:left="708"/>
        <w:jc w:val="both"/>
        <w:rPr>
          <w:sz w:val="22"/>
          <w:szCs w:val="22"/>
        </w:rPr>
      </w:pPr>
      <w:r>
        <w:rPr>
          <w:sz w:val="22"/>
          <w:szCs w:val="22"/>
        </w:rPr>
        <w:lastRenderedPageBreak/>
        <w:t xml:space="preserve">10. odredbu da zakupnik ne može izvršiti preinaku poslovnog prostora bez prethodne pisane suglasnosti Grada, </w:t>
      </w:r>
    </w:p>
    <w:p w14:paraId="4F02A535" w14:textId="77777777" w:rsidR="00450196" w:rsidRDefault="00450196" w:rsidP="00450196">
      <w:pPr>
        <w:pStyle w:val="StandardWeb"/>
        <w:spacing w:beforeAutospacing="0" w:after="0" w:afterAutospacing="0"/>
        <w:ind w:left="708"/>
        <w:jc w:val="both"/>
        <w:rPr>
          <w:sz w:val="22"/>
          <w:szCs w:val="22"/>
        </w:rPr>
      </w:pPr>
    </w:p>
    <w:p w14:paraId="6358522E" w14:textId="1E9945D1" w:rsidR="00450196" w:rsidRDefault="00450196" w:rsidP="00450196">
      <w:pPr>
        <w:pStyle w:val="StandardWeb"/>
        <w:spacing w:beforeAutospacing="0" w:after="0" w:afterAutospacing="0"/>
        <w:ind w:left="708"/>
        <w:jc w:val="both"/>
        <w:rPr>
          <w:sz w:val="22"/>
          <w:szCs w:val="22"/>
        </w:rPr>
      </w:pPr>
      <w:r>
        <w:rPr>
          <w:sz w:val="22"/>
          <w:szCs w:val="22"/>
        </w:rPr>
        <w:t>11. odredbu da zakupnik ne može poslovni prostor dati u podzakup,</w:t>
      </w:r>
    </w:p>
    <w:p w14:paraId="14F53906" w14:textId="77777777" w:rsidR="00450196" w:rsidRDefault="00450196" w:rsidP="00450196">
      <w:pPr>
        <w:pStyle w:val="StandardWeb"/>
        <w:spacing w:beforeAutospacing="0" w:after="0" w:afterAutospacing="0"/>
        <w:ind w:left="708"/>
        <w:jc w:val="both"/>
        <w:rPr>
          <w:sz w:val="22"/>
          <w:szCs w:val="22"/>
        </w:rPr>
      </w:pPr>
    </w:p>
    <w:p w14:paraId="4E5593CA" w14:textId="2E2887AF" w:rsidR="00450196" w:rsidRDefault="00450196" w:rsidP="00450196">
      <w:pPr>
        <w:pStyle w:val="StandardWeb"/>
        <w:spacing w:beforeAutospacing="0" w:after="0" w:afterAutospacing="0"/>
        <w:ind w:left="708"/>
        <w:jc w:val="both"/>
        <w:rPr>
          <w:sz w:val="22"/>
          <w:szCs w:val="22"/>
        </w:rPr>
      </w:pPr>
      <w:r>
        <w:rPr>
          <w:sz w:val="22"/>
          <w:szCs w:val="22"/>
        </w:rPr>
        <w:t xml:space="preserve">12. odredbu o sredstvima osiguranja plaćanja novčane tražbine koja je predmet ugovora o zakupu, </w:t>
      </w:r>
    </w:p>
    <w:p w14:paraId="63EA0D07" w14:textId="77777777" w:rsidR="00450196" w:rsidRDefault="00450196" w:rsidP="00450196">
      <w:pPr>
        <w:pStyle w:val="StandardWeb"/>
        <w:spacing w:beforeAutospacing="0" w:after="0" w:afterAutospacing="0"/>
        <w:ind w:left="708"/>
        <w:jc w:val="both"/>
        <w:rPr>
          <w:sz w:val="22"/>
          <w:szCs w:val="22"/>
        </w:rPr>
      </w:pPr>
    </w:p>
    <w:p w14:paraId="4413877F" w14:textId="3DB7F4A1" w:rsidR="00450196" w:rsidRDefault="00450196" w:rsidP="00450196">
      <w:pPr>
        <w:pStyle w:val="StandardWeb"/>
        <w:spacing w:beforeAutospacing="0" w:after="0" w:afterAutospacing="0"/>
        <w:ind w:left="708"/>
        <w:jc w:val="both"/>
        <w:rPr>
          <w:sz w:val="22"/>
          <w:szCs w:val="22"/>
        </w:rPr>
      </w:pPr>
      <w:r>
        <w:rPr>
          <w:sz w:val="22"/>
          <w:szCs w:val="22"/>
        </w:rPr>
        <w:t>13. odredbu da se ugovor o zakupu sklapa kao ovršna isprava sukladno pozitivnim propisima,</w:t>
      </w:r>
    </w:p>
    <w:p w14:paraId="2502B82F" w14:textId="77777777" w:rsidR="00450196" w:rsidRDefault="00450196" w:rsidP="00450196">
      <w:pPr>
        <w:pStyle w:val="StandardWeb"/>
        <w:spacing w:beforeAutospacing="0" w:after="0" w:afterAutospacing="0"/>
        <w:ind w:left="708"/>
        <w:jc w:val="both"/>
        <w:rPr>
          <w:sz w:val="22"/>
          <w:szCs w:val="22"/>
        </w:rPr>
      </w:pPr>
    </w:p>
    <w:p w14:paraId="3C41E82E" w14:textId="44CF52D8" w:rsidR="00450196" w:rsidRDefault="00450196" w:rsidP="00450196">
      <w:pPr>
        <w:pStyle w:val="StandardWeb"/>
        <w:spacing w:beforeAutospacing="0" w:after="0" w:afterAutospacing="0"/>
        <w:ind w:firstLine="708"/>
        <w:jc w:val="both"/>
        <w:rPr>
          <w:sz w:val="22"/>
          <w:szCs w:val="22"/>
        </w:rPr>
      </w:pPr>
      <w:r>
        <w:rPr>
          <w:sz w:val="22"/>
          <w:szCs w:val="22"/>
        </w:rPr>
        <w:t>14. mjesto i vrijeme sklapanja ugovora o zakupu  i potpis ugovornih strana,</w:t>
      </w:r>
    </w:p>
    <w:p w14:paraId="60A9FCC3" w14:textId="77777777" w:rsidR="00450196" w:rsidRDefault="00450196" w:rsidP="00450196">
      <w:pPr>
        <w:pStyle w:val="StandardWeb"/>
        <w:spacing w:beforeAutospacing="0" w:after="0" w:afterAutospacing="0"/>
        <w:ind w:firstLine="708"/>
        <w:jc w:val="both"/>
        <w:rPr>
          <w:sz w:val="22"/>
          <w:szCs w:val="22"/>
        </w:rPr>
      </w:pPr>
    </w:p>
    <w:p w14:paraId="47750CC5" w14:textId="229B13FF" w:rsidR="00450196" w:rsidRDefault="00450196" w:rsidP="00450196">
      <w:pPr>
        <w:pStyle w:val="StandardWeb"/>
        <w:spacing w:beforeAutospacing="0" w:after="0" w:afterAutospacing="0"/>
        <w:ind w:firstLine="708"/>
        <w:jc w:val="both"/>
        <w:rPr>
          <w:sz w:val="22"/>
          <w:szCs w:val="22"/>
        </w:rPr>
      </w:pPr>
      <w:r>
        <w:rPr>
          <w:sz w:val="22"/>
          <w:szCs w:val="22"/>
        </w:rPr>
        <w:t>15. odredbu o korištenju zajedničkih uređaja i prostorija u zgradi,</w:t>
      </w:r>
    </w:p>
    <w:p w14:paraId="325AD037" w14:textId="77777777" w:rsidR="00450196" w:rsidRDefault="00450196" w:rsidP="00450196">
      <w:pPr>
        <w:pStyle w:val="StandardWeb"/>
        <w:spacing w:beforeAutospacing="0" w:after="0" w:afterAutospacing="0"/>
        <w:ind w:firstLine="708"/>
        <w:jc w:val="both"/>
        <w:rPr>
          <w:sz w:val="22"/>
          <w:szCs w:val="22"/>
        </w:rPr>
      </w:pPr>
    </w:p>
    <w:p w14:paraId="7077B628" w14:textId="55DB2EF4" w:rsidR="00450196" w:rsidRDefault="00450196" w:rsidP="00450196">
      <w:pPr>
        <w:pStyle w:val="StandardWeb"/>
        <w:spacing w:beforeAutospacing="0" w:after="0" w:afterAutospacing="0"/>
        <w:ind w:left="708"/>
        <w:jc w:val="both"/>
        <w:rPr>
          <w:sz w:val="22"/>
          <w:szCs w:val="22"/>
        </w:rPr>
      </w:pPr>
      <w:r>
        <w:rPr>
          <w:sz w:val="22"/>
          <w:szCs w:val="22"/>
        </w:rPr>
        <w:t>16. odredbu kojim se Grad oslobađa od odgovornosti po bilo kojoj osnovi za eventualnu štetu na stvarima, robi i opremi zakupnika unesenu u poslovni prostor,</w:t>
      </w:r>
    </w:p>
    <w:p w14:paraId="54A536BB" w14:textId="77777777" w:rsidR="00450196" w:rsidRDefault="00450196" w:rsidP="00450196">
      <w:pPr>
        <w:pStyle w:val="StandardWeb"/>
        <w:spacing w:beforeAutospacing="0" w:after="0" w:afterAutospacing="0"/>
        <w:ind w:left="708"/>
        <w:jc w:val="both"/>
        <w:rPr>
          <w:sz w:val="22"/>
          <w:szCs w:val="22"/>
        </w:rPr>
      </w:pPr>
    </w:p>
    <w:p w14:paraId="3B941F82" w14:textId="46EBB5FA" w:rsidR="00450196" w:rsidRDefault="00450196" w:rsidP="00450196">
      <w:pPr>
        <w:pStyle w:val="StandardWeb"/>
        <w:spacing w:beforeAutospacing="0" w:after="0" w:afterAutospacing="0"/>
        <w:ind w:left="708"/>
        <w:jc w:val="both"/>
        <w:rPr>
          <w:sz w:val="22"/>
          <w:szCs w:val="22"/>
        </w:rPr>
      </w:pPr>
      <w:r>
        <w:rPr>
          <w:sz w:val="22"/>
          <w:szCs w:val="22"/>
        </w:rPr>
        <w:t>17. odredbu da je zakupnik dužan zakupninu plaćati mjesečno unaprijed i to najkasnije do desetoga dana u mjesecu,</w:t>
      </w:r>
    </w:p>
    <w:p w14:paraId="5BB10239" w14:textId="77777777" w:rsidR="00450196" w:rsidRDefault="00450196" w:rsidP="00450196">
      <w:pPr>
        <w:pStyle w:val="StandardWeb"/>
        <w:spacing w:beforeAutospacing="0" w:after="0" w:afterAutospacing="0"/>
        <w:ind w:left="708"/>
        <w:jc w:val="both"/>
        <w:rPr>
          <w:sz w:val="22"/>
          <w:szCs w:val="22"/>
        </w:rPr>
      </w:pPr>
    </w:p>
    <w:p w14:paraId="3C89852F" w14:textId="4B52FA17" w:rsidR="00450196" w:rsidRDefault="00450196" w:rsidP="00450196">
      <w:pPr>
        <w:pStyle w:val="StandardWeb"/>
        <w:spacing w:beforeAutospacing="0" w:after="0" w:afterAutospacing="0"/>
        <w:ind w:firstLine="708"/>
        <w:jc w:val="both"/>
        <w:rPr>
          <w:sz w:val="22"/>
          <w:szCs w:val="22"/>
        </w:rPr>
      </w:pPr>
      <w:r>
        <w:rPr>
          <w:sz w:val="22"/>
          <w:szCs w:val="22"/>
        </w:rPr>
        <w:t>18. odredbu o otkazu ugovora o zakupu i prestanku ugovora o zakupu,</w:t>
      </w:r>
    </w:p>
    <w:p w14:paraId="49511221" w14:textId="77777777" w:rsidR="00450196" w:rsidRDefault="00450196" w:rsidP="00450196">
      <w:pPr>
        <w:pStyle w:val="StandardWeb"/>
        <w:spacing w:beforeAutospacing="0" w:after="0" w:afterAutospacing="0"/>
        <w:ind w:firstLine="708"/>
        <w:jc w:val="both"/>
        <w:rPr>
          <w:sz w:val="22"/>
          <w:szCs w:val="22"/>
        </w:rPr>
      </w:pPr>
    </w:p>
    <w:p w14:paraId="02C73671" w14:textId="172EDC22" w:rsidR="00450196" w:rsidRDefault="00450196" w:rsidP="00450196">
      <w:pPr>
        <w:pStyle w:val="StandardWeb"/>
        <w:spacing w:beforeAutospacing="0" w:after="0" w:afterAutospacing="0"/>
        <w:ind w:left="708"/>
        <w:jc w:val="both"/>
        <w:rPr>
          <w:sz w:val="22"/>
          <w:szCs w:val="22"/>
        </w:rPr>
      </w:pPr>
      <w:r>
        <w:rPr>
          <w:sz w:val="22"/>
          <w:szCs w:val="22"/>
        </w:rPr>
        <w:t xml:space="preserve">19. odredbu kojom se zakupnik izričito obvezuje vratiti Gradu poslovni prostor slobodan od osoba i stvari u roku od </w:t>
      </w:r>
      <w:r w:rsidR="00BF469F">
        <w:rPr>
          <w:sz w:val="22"/>
          <w:szCs w:val="22"/>
        </w:rPr>
        <w:t>15 (slovima: petnaest)</w:t>
      </w:r>
      <w:r>
        <w:rPr>
          <w:sz w:val="22"/>
          <w:szCs w:val="22"/>
        </w:rPr>
        <w:t xml:space="preserve"> dana od otkaza ugovora o zakupu ili prestanka ugovora o zakupu, </w:t>
      </w:r>
    </w:p>
    <w:p w14:paraId="4C9171EE" w14:textId="77777777" w:rsidR="00450196" w:rsidRDefault="00450196" w:rsidP="00450196">
      <w:pPr>
        <w:pStyle w:val="StandardWeb"/>
        <w:spacing w:beforeAutospacing="0" w:after="0" w:afterAutospacing="0"/>
        <w:ind w:left="708"/>
        <w:jc w:val="both"/>
        <w:rPr>
          <w:sz w:val="22"/>
          <w:szCs w:val="22"/>
        </w:rPr>
      </w:pPr>
    </w:p>
    <w:p w14:paraId="2F8042C7" w14:textId="7F506D39" w:rsidR="00450196" w:rsidRDefault="00450196" w:rsidP="00450196">
      <w:pPr>
        <w:pStyle w:val="StandardWeb"/>
        <w:spacing w:beforeAutospacing="0" w:after="0" w:afterAutospacing="0"/>
        <w:ind w:left="708"/>
        <w:jc w:val="both"/>
        <w:rPr>
          <w:color w:val="auto"/>
          <w:sz w:val="22"/>
          <w:szCs w:val="22"/>
        </w:rPr>
      </w:pPr>
      <w:r>
        <w:rPr>
          <w:color w:val="auto"/>
          <w:sz w:val="22"/>
          <w:szCs w:val="22"/>
        </w:rPr>
        <w:t>20</w:t>
      </w:r>
      <w:r w:rsidRPr="0063086D">
        <w:rPr>
          <w:color w:val="auto"/>
          <w:sz w:val="22"/>
          <w:szCs w:val="22"/>
        </w:rPr>
        <w:t>. odredbu da je zakupnik dužan u poslovnom prostoru provoditi sve mjere zaštite od požara sukladno propisima te da je obvezan Gradu dostaviti izvješće o provedenim mjerama,</w:t>
      </w:r>
    </w:p>
    <w:p w14:paraId="4B7B2C27" w14:textId="77777777" w:rsidR="00450196" w:rsidRPr="0063086D" w:rsidRDefault="00450196" w:rsidP="00450196">
      <w:pPr>
        <w:pStyle w:val="StandardWeb"/>
        <w:spacing w:beforeAutospacing="0" w:after="0" w:afterAutospacing="0"/>
        <w:ind w:left="708"/>
        <w:jc w:val="both"/>
        <w:rPr>
          <w:color w:val="auto"/>
          <w:sz w:val="22"/>
          <w:szCs w:val="22"/>
        </w:rPr>
      </w:pPr>
    </w:p>
    <w:p w14:paraId="668E88D6" w14:textId="629017C2" w:rsidR="00450196" w:rsidRDefault="00450196" w:rsidP="00450196">
      <w:pPr>
        <w:pStyle w:val="StandardWeb"/>
        <w:spacing w:beforeAutospacing="0" w:after="0" w:afterAutospacing="0"/>
        <w:ind w:left="708"/>
        <w:jc w:val="both"/>
        <w:rPr>
          <w:color w:val="auto"/>
          <w:sz w:val="22"/>
          <w:szCs w:val="22"/>
        </w:rPr>
      </w:pPr>
      <w:r>
        <w:rPr>
          <w:color w:val="auto"/>
          <w:sz w:val="22"/>
          <w:szCs w:val="22"/>
        </w:rPr>
        <w:t>21</w:t>
      </w:r>
      <w:r w:rsidRPr="0063086D">
        <w:rPr>
          <w:color w:val="auto"/>
          <w:sz w:val="22"/>
          <w:szCs w:val="22"/>
        </w:rPr>
        <w:t>. odred</w:t>
      </w:r>
      <w:r>
        <w:rPr>
          <w:color w:val="auto"/>
          <w:sz w:val="22"/>
          <w:szCs w:val="22"/>
        </w:rPr>
        <w:t>bu da je zakupnik dužan ishodi</w:t>
      </w:r>
      <w:r w:rsidRPr="0063086D">
        <w:rPr>
          <w:color w:val="auto"/>
          <w:sz w:val="22"/>
          <w:szCs w:val="22"/>
        </w:rPr>
        <w:t>ti minimalne tehničke uvjete (MTU) te da Grad ne jamči niti odgovara zakupniku da će nadležno tijelo odobriti obavljanje ugovorene djelatnosti u poslovnom prostoru,</w:t>
      </w:r>
    </w:p>
    <w:p w14:paraId="136FB6E8" w14:textId="77777777" w:rsidR="00CA7EF0" w:rsidRDefault="00CA7EF0" w:rsidP="00450196">
      <w:pPr>
        <w:pStyle w:val="StandardWeb"/>
        <w:spacing w:beforeAutospacing="0" w:after="0" w:afterAutospacing="0"/>
        <w:ind w:left="708"/>
        <w:jc w:val="both"/>
        <w:rPr>
          <w:color w:val="auto"/>
          <w:sz w:val="22"/>
          <w:szCs w:val="22"/>
        </w:rPr>
      </w:pPr>
    </w:p>
    <w:p w14:paraId="3C90F6E7" w14:textId="326EB80B" w:rsidR="002D4282" w:rsidRPr="00161FBA" w:rsidRDefault="00CA7EF0" w:rsidP="00722294">
      <w:pPr>
        <w:pStyle w:val="StandardWeb"/>
        <w:spacing w:beforeAutospacing="0" w:after="0" w:afterAutospacing="0"/>
        <w:ind w:left="708"/>
        <w:jc w:val="both"/>
        <w:rPr>
          <w:color w:val="auto"/>
          <w:sz w:val="22"/>
          <w:szCs w:val="22"/>
        </w:rPr>
      </w:pPr>
      <w:r>
        <w:rPr>
          <w:color w:val="auto"/>
          <w:sz w:val="22"/>
          <w:szCs w:val="22"/>
        </w:rPr>
        <w:t xml:space="preserve">22. odredbu da je </w:t>
      </w:r>
      <w:r w:rsidRPr="00161FBA">
        <w:rPr>
          <w:color w:val="auto"/>
          <w:sz w:val="22"/>
          <w:szCs w:val="22"/>
        </w:rPr>
        <w:t xml:space="preserve">zakupnik dužan obavljati ugovorenu djelatnost u poslovnom prostoru i da poslovni prostor mora raditi- biti otvoren, minimalno 11 (slovima: jedanaest) mjeseci u godini, </w:t>
      </w:r>
      <w:r w:rsidR="002D4282" w:rsidRPr="00161FBA">
        <w:rPr>
          <w:color w:val="auto"/>
          <w:sz w:val="22"/>
          <w:szCs w:val="22"/>
        </w:rPr>
        <w:t xml:space="preserve">u suprotnom će svim zakupnicima koji se ne pridržavaju ove odredbe biti uvećan iznos zakupnine </w:t>
      </w:r>
      <w:r w:rsidR="0045035D">
        <w:rPr>
          <w:color w:val="auto"/>
          <w:sz w:val="22"/>
          <w:szCs w:val="22"/>
        </w:rPr>
        <w:t>u visini od</w:t>
      </w:r>
      <w:r w:rsidR="002D4282" w:rsidRPr="00161FBA">
        <w:rPr>
          <w:color w:val="auto"/>
          <w:sz w:val="22"/>
          <w:szCs w:val="22"/>
        </w:rPr>
        <w:t xml:space="preserve"> 30 % uvećano za iznos PDV-a, za svaki mjesec koji ne obavljaju ugovorenu zakupninu, </w:t>
      </w:r>
    </w:p>
    <w:p w14:paraId="4CEC55B4" w14:textId="77777777" w:rsidR="00450196" w:rsidRPr="0063086D" w:rsidRDefault="00450196" w:rsidP="00450196">
      <w:pPr>
        <w:pStyle w:val="StandardWeb"/>
        <w:spacing w:beforeAutospacing="0" w:after="0" w:afterAutospacing="0"/>
        <w:ind w:left="708"/>
        <w:jc w:val="both"/>
        <w:rPr>
          <w:color w:val="auto"/>
          <w:sz w:val="22"/>
          <w:szCs w:val="22"/>
        </w:rPr>
      </w:pPr>
    </w:p>
    <w:p w14:paraId="05246199" w14:textId="25D60715" w:rsidR="00450196" w:rsidRPr="0063086D" w:rsidRDefault="004544D9" w:rsidP="00450196">
      <w:pPr>
        <w:pStyle w:val="StandardWeb"/>
        <w:spacing w:beforeAutospacing="0" w:after="0" w:afterAutospacing="0"/>
        <w:rPr>
          <w:color w:val="auto"/>
          <w:sz w:val="22"/>
          <w:szCs w:val="22"/>
        </w:rPr>
      </w:pPr>
      <w:r>
        <w:rPr>
          <w:color w:val="auto"/>
          <w:sz w:val="22"/>
          <w:szCs w:val="22"/>
        </w:rPr>
        <w:tab/>
        <w:t>23</w:t>
      </w:r>
      <w:r w:rsidR="00450196" w:rsidRPr="0063086D">
        <w:rPr>
          <w:color w:val="auto"/>
          <w:sz w:val="22"/>
          <w:szCs w:val="22"/>
        </w:rPr>
        <w:t>. druge odredbe u svezi zakupa poslovnog prostora sukladno ovoj Odluci.</w:t>
      </w:r>
    </w:p>
    <w:p w14:paraId="195DA67D" w14:textId="77777777" w:rsidR="00450196" w:rsidRDefault="00450196" w:rsidP="00AA0F92">
      <w:pPr>
        <w:pStyle w:val="StandardWeb"/>
        <w:spacing w:before="120" w:beforeAutospacing="0" w:after="0" w:afterAutospacing="0"/>
        <w:jc w:val="both"/>
        <w:rPr>
          <w:color w:val="auto"/>
          <w:sz w:val="22"/>
          <w:szCs w:val="22"/>
        </w:rPr>
      </w:pPr>
    </w:p>
    <w:p w14:paraId="5E23A21A" w14:textId="04B4F4BB" w:rsidR="008614E1" w:rsidRPr="008614E1" w:rsidRDefault="008614E1" w:rsidP="008614E1">
      <w:pPr>
        <w:pStyle w:val="StandardWeb"/>
        <w:spacing w:before="120" w:beforeAutospacing="0" w:after="0" w:afterAutospacing="0"/>
        <w:jc w:val="center"/>
        <w:rPr>
          <w:b/>
          <w:color w:val="auto"/>
          <w:sz w:val="22"/>
          <w:szCs w:val="22"/>
        </w:rPr>
      </w:pPr>
      <w:r w:rsidRPr="008614E1">
        <w:rPr>
          <w:b/>
          <w:color w:val="auto"/>
          <w:sz w:val="22"/>
          <w:szCs w:val="22"/>
        </w:rPr>
        <w:t>Članak 18.</w:t>
      </w:r>
    </w:p>
    <w:p w14:paraId="0E796B74" w14:textId="6504B6BD" w:rsidR="0068206D" w:rsidRDefault="00AF16DE" w:rsidP="00AF16DE">
      <w:pPr>
        <w:pStyle w:val="StandardWeb"/>
        <w:spacing w:before="120" w:beforeAutospacing="0" w:after="0" w:afterAutospacing="0"/>
        <w:jc w:val="both"/>
        <w:rPr>
          <w:color w:val="auto"/>
          <w:sz w:val="22"/>
          <w:szCs w:val="22"/>
        </w:rPr>
      </w:pPr>
      <w:r>
        <w:rPr>
          <w:b/>
          <w:color w:val="auto"/>
          <w:sz w:val="22"/>
          <w:szCs w:val="22"/>
        </w:rPr>
        <w:tab/>
      </w:r>
      <w:r w:rsidRPr="00AF16DE">
        <w:rPr>
          <w:color w:val="auto"/>
          <w:sz w:val="22"/>
          <w:szCs w:val="22"/>
        </w:rPr>
        <w:t>Zakupodavac je dužan predati zakupniku poslovni prostor u roku utvrđenom ugovorom.</w:t>
      </w:r>
    </w:p>
    <w:p w14:paraId="688FF110" w14:textId="42C0C11A" w:rsidR="00AF16DE" w:rsidRPr="00AF16DE" w:rsidRDefault="00AF16DE" w:rsidP="00AF16DE">
      <w:pPr>
        <w:pStyle w:val="StandardWeb"/>
        <w:spacing w:before="120" w:beforeAutospacing="0" w:after="0" w:afterAutospacing="0"/>
        <w:jc w:val="both"/>
        <w:rPr>
          <w:color w:val="auto"/>
          <w:sz w:val="22"/>
          <w:szCs w:val="22"/>
        </w:rPr>
      </w:pPr>
      <w:r>
        <w:rPr>
          <w:color w:val="auto"/>
          <w:sz w:val="22"/>
          <w:szCs w:val="22"/>
        </w:rPr>
        <w:tab/>
        <w:t xml:space="preserve">Ako ugovorom nije utvrđeno u kakvom stanju zakupodavac predaje zakupniku poslovni prostor smatra se da je poslovni prostor predan u stanju prikladnom za obavljanje djelatnosti predviđene ugovorom. </w:t>
      </w:r>
    </w:p>
    <w:p w14:paraId="2A091512" w14:textId="77777777" w:rsidR="00AF16DE" w:rsidRDefault="00AF16DE" w:rsidP="00AF16DE">
      <w:pPr>
        <w:pStyle w:val="StandardWeb"/>
        <w:spacing w:before="120" w:beforeAutospacing="0" w:after="0" w:afterAutospacing="0"/>
        <w:ind w:firstLine="708"/>
        <w:jc w:val="both"/>
        <w:rPr>
          <w:color w:val="auto"/>
          <w:sz w:val="22"/>
          <w:szCs w:val="22"/>
        </w:rPr>
      </w:pPr>
      <w:r>
        <w:rPr>
          <w:color w:val="auto"/>
          <w:sz w:val="22"/>
          <w:szCs w:val="22"/>
        </w:rPr>
        <w:t>Prilikom primopredaje poslovnog prostora ugovorne strane sastavljaju zapisnik koji sadrži podatke o stanju poslovnog prostora i uređaja u vrijeme primopredaje.</w:t>
      </w:r>
    </w:p>
    <w:p w14:paraId="20B69399" w14:textId="357C6344" w:rsidR="00247E22" w:rsidRDefault="00247E22" w:rsidP="00AF16DE">
      <w:pPr>
        <w:pStyle w:val="StandardWeb"/>
        <w:spacing w:before="120" w:beforeAutospacing="0" w:after="0" w:afterAutospacing="0"/>
        <w:ind w:firstLine="708"/>
        <w:jc w:val="both"/>
        <w:rPr>
          <w:color w:val="auto"/>
          <w:sz w:val="22"/>
          <w:szCs w:val="22"/>
        </w:rPr>
      </w:pPr>
      <w:r>
        <w:rPr>
          <w:color w:val="auto"/>
          <w:sz w:val="22"/>
          <w:szCs w:val="22"/>
        </w:rPr>
        <w:t xml:space="preserve">Zakupnik ne smije bez izričite pisane suglasnosti zakupodavca činiti preinake poslovnog prostora kojima se mijenja konstrukcija, raspored, površina, namjena ili vanjski izgled poslovnog prostora. </w:t>
      </w:r>
    </w:p>
    <w:p w14:paraId="7FF90117" w14:textId="1505FA1A" w:rsidR="00247E22" w:rsidRPr="00E725B6" w:rsidRDefault="00247E22" w:rsidP="00AF16DE">
      <w:pPr>
        <w:pStyle w:val="StandardWeb"/>
        <w:spacing w:before="120" w:beforeAutospacing="0" w:after="0" w:afterAutospacing="0"/>
        <w:ind w:firstLine="708"/>
        <w:jc w:val="both"/>
        <w:rPr>
          <w:color w:val="auto"/>
          <w:sz w:val="22"/>
          <w:szCs w:val="22"/>
        </w:rPr>
      </w:pPr>
      <w:r w:rsidRPr="00E725B6">
        <w:rPr>
          <w:color w:val="auto"/>
          <w:sz w:val="22"/>
          <w:szCs w:val="22"/>
        </w:rPr>
        <w:t>Ukoliko zakupnik bez suglasnosti zakupodavca odnosno unatoč njegovom protivljenju izvrši preinake ili nastavi s izvođenjem radova, zakupodavac ima pravo raskinuti ugovor.</w:t>
      </w:r>
    </w:p>
    <w:p w14:paraId="310FD303" w14:textId="749FA8DB" w:rsidR="00E725B6" w:rsidRDefault="00247E22" w:rsidP="00AA0F92">
      <w:pPr>
        <w:pStyle w:val="StandardWeb"/>
        <w:spacing w:before="120" w:beforeAutospacing="0" w:after="0" w:afterAutospacing="0"/>
        <w:ind w:firstLine="708"/>
        <w:jc w:val="both"/>
        <w:rPr>
          <w:color w:val="auto"/>
          <w:sz w:val="22"/>
          <w:szCs w:val="22"/>
        </w:rPr>
      </w:pPr>
      <w:r w:rsidRPr="00E725B6">
        <w:rPr>
          <w:color w:val="auto"/>
          <w:sz w:val="22"/>
          <w:szCs w:val="22"/>
        </w:rPr>
        <w:t xml:space="preserve">U slučaju iz st. 5. ovog članka, zakupodavac ima pravo na naknadu štete. </w:t>
      </w:r>
    </w:p>
    <w:p w14:paraId="2C1DD711" w14:textId="77777777" w:rsidR="00AA0F92" w:rsidRPr="00E725B6" w:rsidRDefault="00AA0F92" w:rsidP="00AA0F92">
      <w:pPr>
        <w:pStyle w:val="StandardWeb"/>
        <w:spacing w:before="120" w:beforeAutospacing="0" w:after="0" w:afterAutospacing="0"/>
        <w:ind w:firstLine="708"/>
        <w:jc w:val="both"/>
        <w:rPr>
          <w:color w:val="auto"/>
          <w:sz w:val="22"/>
          <w:szCs w:val="22"/>
        </w:rPr>
      </w:pPr>
    </w:p>
    <w:p w14:paraId="6380B174" w14:textId="1C26F701" w:rsidR="00AF16DE" w:rsidRPr="00E725B6" w:rsidRDefault="00AA0F92" w:rsidP="00E725B6">
      <w:pPr>
        <w:pStyle w:val="StandardWeb"/>
        <w:spacing w:before="120" w:beforeAutospacing="0" w:after="0" w:afterAutospacing="0"/>
        <w:jc w:val="center"/>
        <w:rPr>
          <w:b/>
          <w:color w:val="auto"/>
          <w:sz w:val="22"/>
          <w:szCs w:val="22"/>
        </w:rPr>
      </w:pPr>
      <w:r>
        <w:rPr>
          <w:b/>
          <w:color w:val="auto"/>
          <w:sz w:val="22"/>
          <w:szCs w:val="22"/>
        </w:rPr>
        <w:lastRenderedPageBreak/>
        <w:t>Članak 19</w:t>
      </w:r>
      <w:r w:rsidR="00E725B6" w:rsidRPr="00E725B6">
        <w:rPr>
          <w:b/>
          <w:color w:val="auto"/>
          <w:sz w:val="22"/>
          <w:szCs w:val="22"/>
        </w:rPr>
        <w:t>.</w:t>
      </w:r>
    </w:p>
    <w:p w14:paraId="0B97635A" w14:textId="77777777" w:rsidR="00E725B6" w:rsidRPr="00E725B6" w:rsidRDefault="00E725B6" w:rsidP="00E725B6">
      <w:pPr>
        <w:tabs>
          <w:tab w:val="left" w:pos="466"/>
        </w:tabs>
        <w:spacing w:line="266" w:lineRule="auto"/>
        <w:rPr>
          <w:rFonts w:cs="Arial"/>
          <w:szCs w:val="22"/>
        </w:rPr>
      </w:pPr>
    </w:p>
    <w:p w14:paraId="0FFC37CE" w14:textId="63AA046E" w:rsidR="00E725B6" w:rsidRPr="00E725B6" w:rsidRDefault="00E725B6" w:rsidP="00E725B6">
      <w:pPr>
        <w:tabs>
          <w:tab w:val="left" w:pos="466"/>
        </w:tabs>
        <w:spacing w:line="266" w:lineRule="auto"/>
        <w:jc w:val="both"/>
        <w:rPr>
          <w:rFonts w:cs="Arial"/>
        </w:rPr>
      </w:pPr>
      <w:r>
        <w:rPr>
          <w:rFonts w:cs="Arial"/>
        </w:rPr>
        <w:tab/>
      </w:r>
      <w:r w:rsidRPr="00E725B6">
        <w:rPr>
          <w:rFonts w:cs="Arial"/>
        </w:rPr>
        <w:t>Zakupnik je dužan zakupodavcu platiti ugovorom utvrđeni iznos zakupnine u roku utvrđenom ugovorom.</w:t>
      </w:r>
      <w:r>
        <w:rPr>
          <w:rFonts w:cs="Arial"/>
        </w:rPr>
        <w:t xml:space="preserve"> Z</w:t>
      </w:r>
      <w:r w:rsidRPr="00E725B6">
        <w:rPr>
          <w:rFonts w:cs="Arial"/>
        </w:rPr>
        <w:t>akupnik</w:t>
      </w:r>
      <w:r w:rsidRPr="00E725B6">
        <w:rPr>
          <w:rFonts w:cs="Arial"/>
          <w:spacing w:val="-6"/>
        </w:rPr>
        <w:t xml:space="preserve"> </w:t>
      </w:r>
      <w:r w:rsidRPr="00E725B6">
        <w:rPr>
          <w:rFonts w:cs="Arial"/>
        </w:rPr>
        <w:t>je</w:t>
      </w:r>
      <w:r w:rsidRPr="00E725B6">
        <w:rPr>
          <w:rFonts w:cs="Arial"/>
          <w:spacing w:val="-6"/>
        </w:rPr>
        <w:t xml:space="preserve"> </w:t>
      </w:r>
      <w:r w:rsidRPr="00E725B6">
        <w:rPr>
          <w:rFonts w:cs="Arial"/>
        </w:rPr>
        <w:t>dužan</w:t>
      </w:r>
      <w:r w:rsidRPr="00E725B6">
        <w:rPr>
          <w:rFonts w:cs="Arial"/>
          <w:spacing w:val="-6"/>
        </w:rPr>
        <w:t xml:space="preserve"> </w:t>
      </w:r>
      <w:r w:rsidRPr="00E725B6">
        <w:rPr>
          <w:rFonts w:cs="Arial"/>
        </w:rPr>
        <w:t>zakupninu</w:t>
      </w:r>
      <w:r w:rsidRPr="00E725B6">
        <w:rPr>
          <w:rFonts w:cs="Arial"/>
          <w:spacing w:val="-6"/>
        </w:rPr>
        <w:t xml:space="preserve"> </w:t>
      </w:r>
      <w:r w:rsidRPr="00E725B6">
        <w:rPr>
          <w:rFonts w:cs="Arial"/>
        </w:rPr>
        <w:t>plaćati</w:t>
      </w:r>
      <w:r w:rsidRPr="00E725B6">
        <w:rPr>
          <w:rFonts w:cs="Arial"/>
          <w:spacing w:val="-6"/>
        </w:rPr>
        <w:t xml:space="preserve"> </w:t>
      </w:r>
      <w:r w:rsidRPr="00E725B6">
        <w:rPr>
          <w:rFonts w:cs="Arial"/>
        </w:rPr>
        <w:t>mjesečno</w:t>
      </w:r>
      <w:r w:rsidRPr="00E725B6">
        <w:rPr>
          <w:rFonts w:cs="Arial"/>
          <w:spacing w:val="-6"/>
        </w:rPr>
        <w:t xml:space="preserve"> </w:t>
      </w:r>
      <w:r w:rsidRPr="00E725B6">
        <w:rPr>
          <w:rFonts w:cs="Arial"/>
        </w:rPr>
        <w:t>unaprijed</w:t>
      </w:r>
      <w:r w:rsidRPr="00E725B6">
        <w:rPr>
          <w:rFonts w:cs="Arial"/>
          <w:spacing w:val="-6"/>
        </w:rPr>
        <w:t xml:space="preserve"> </w:t>
      </w:r>
      <w:r w:rsidRPr="00E725B6">
        <w:rPr>
          <w:rFonts w:cs="Arial"/>
        </w:rPr>
        <w:t>i to najkasnije do desetoga dana u mjesecu.</w:t>
      </w:r>
    </w:p>
    <w:p w14:paraId="59F5A224" w14:textId="7EB33144" w:rsidR="00E725B6" w:rsidRPr="00E725B6" w:rsidRDefault="00E725B6" w:rsidP="00F90E9E">
      <w:pPr>
        <w:pStyle w:val="Naslov2"/>
        <w:ind w:left="33"/>
        <w:rPr>
          <w:rFonts w:ascii="Arial" w:hAnsi="Arial" w:cs="Arial"/>
          <w:sz w:val="22"/>
          <w:szCs w:val="22"/>
        </w:rPr>
      </w:pPr>
      <w:bookmarkStart w:id="2" w:name="Članak_17."/>
      <w:bookmarkEnd w:id="2"/>
      <w:r w:rsidRPr="00E725B6">
        <w:rPr>
          <w:rFonts w:ascii="Arial" w:hAnsi="Arial" w:cs="Arial"/>
          <w:sz w:val="22"/>
          <w:szCs w:val="22"/>
        </w:rPr>
        <w:t>Članak</w:t>
      </w:r>
      <w:r w:rsidRPr="00E725B6">
        <w:rPr>
          <w:rFonts w:ascii="Arial" w:hAnsi="Arial" w:cs="Arial"/>
          <w:spacing w:val="-6"/>
          <w:sz w:val="22"/>
          <w:szCs w:val="22"/>
        </w:rPr>
        <w:t xml:space="preserve"> </w:t>
      </w:r>
      <w:r w:rsidR="00AA0F92">
        <w:rPr>
          <w:rFonts w:ascii="Arial" w:hAnsi="Arial" w:cs="Arial"/>
          <w:spacing w:val="-5"/>
          <w:sz w:val="22"/>
          <w:szCs w:val="22"/>
        </w:rPr>
        <w:t>20</w:t>
      </w:r>
      <w:r w:rsidRPr="00E725B6">
        <w:rPr>
          <w:rFonts w:ascii="Arial" w:hAnsi="Arial" w:cs="Arial"/>
          <w:spacing w:val="-5"/>
          <w:sz w:val="22"/>
          <w:szCs w:val="22"/>
        </w:rPr>
        <w:t>.</w:t>
      </w:r>
    </w:p>
    <w:p w14:paraId="3F5A23C8" w14:textId="7B9F49EA" w:rsidR="00E725B6" w:rsidRPr="00CA5D26" w:rsidRDefault="00F90E9E" w:rsidP="00F90E9E">
      <w:pPr>
        <w:pStyle w:val="Odlomakpopisa"/>
        <w:tabs>
          <w:tab w:val="left" w:pos="481"/>
        </w:tabs>
        <w:spacing w:before="226" w:line="266" w:lineRule="auto"/>
        <w:ind w:right="1"/>
        <w:rPr>
          <w:rFonts w:ascii="Arial" w:hAnsi="Arial" w:cs="Arial"/>
        </w:rPr>
      </w:pPr>
      <w:r>
        <w:rPr>
          <w:rFonts w:ascii="Arial" w:hAnsi="Arial" w:cs="Arial"/>
        </w:rPr>
        <w:tab/>
      </w:r>
      <w:r w:rsidR="00E725B6" w:rsidRPr="00CA5D26">
        <w:rPr>
          <w:rFonts w:ascii="Arial" w:hAnsi="Arial" w:cs="Arial"/>
        </w:rPr>
        <w:t>Zakupnik je dužan plaćati naknadu za troškove korištenja zajedničkih uređaja i obavljanja zajedničkih usluga u zgradi u kojoj se nalazi poslovni prostor po njihovom dospijeću, ako nije drukčije ugovoreno.</w:t>
      </w:r>
    </w:p>
    <w:p w14:paraId="10921EB1" w14:textId="0FD0643F" w:rsidR="00E03F87" w:rsidRPr="00AA0F92" w:rsidRDefault="00F90E9E" w:rsidP="00AA0F92">
      <w:pPr>
        <w:tabs>
          <w:tab w:val="left" w:pos="393"/>
        </w:tabs>
        <w:spacing w:before="195" w:line="266" w:lineRule="auto"/>
        <w:ind w:left="33" w:right="1"/>
        <w:jc w:val="both"/>
        <w:rPr>
          <w:rFonts w:cs="Arial"/>
          <w:spacing w:val="-2"/>
        </w:rPr>
      </w:pPr>
      <w:r w:rsidRPr="00CA5D26">
        <w:rPr>
          <w:rFonts w:cs="Arial"/>
        </w:rPr>
        <w:tab/>
      </w:r>
      <w:r w:rsidR="00E725B6" w:rsidRPr="00CA5D26">
        <w:rPr>
          <w:rFonts w:cs="Arial"/>
        </w:rPr>
        <w:t xml:space="preserve">Smatra se da naknada za troškove iz stavka 1. ovoga članka nije uračunata u zakupninu ako to nije izričito </w:t>
      </w:r>
      <w:r w:rsidR="00E725B6" w:rsidRPr="00CA5D26">
        <w:rPr>
          <w:rFonts w:cs="Arial"/>
          <w:spacing w:val="-2"/>
        </w:rPr>
        <w:t>ugovoreno.</w:t>
      </w:r>
    </w:p>
    <w:p w14:paraId="3C2E9688" w14:textId="37F6A67A" w:rsidR="00E725B6" w:rsidRPr="00E725B6" w:rsidRDefault="00E725B6" w:rsidP="00E03F87">
      <w:pPr>
        <w:pStyle w:val="Naslov2"/>
        <w:spacing w:before="237"/>
        <w:ind w:left="33"/>
        <w:rPr>
          <w:rFonts w:ascii="Arial" w:hAnsi="Arial" w:cs="Arial"/>
          <w:sz w:val="22"/>
          <w:szCs w:val="22"/>
        </w:rPr>
      </w:pPr>
      <w:bookmarkStart w:id="3" w:name="Članak_18."/>
      <w:bookmarkStart w:id="4" w:name="Članak_20."/>
      <w:bookmarkEnd w:id="3"/>
      <w:bookmarkEnd w:id="4"/>
      <w:r w:rsidRPr="00E725B6">
        <w:rPr>
          <w:rFonts w:ascii="Arial" w:hAnsi="Arial" w:cs="Arial"/>
          <w:sz w:val="22"/>
          <w:szCs w:val="22"/>
        </w:rPr>
        <w:t>Članak</w:t>
      </w:r>
      <w:r w:rsidRPr="00E725B6">
        <w:rPr>
          <w:rFonts w:ascii="Arial" w:hAnsi="Arial" w:cs="Arial"/>
          <w:spacing w:val="-6"/>
          <w:sz w:val="22"/>
          <w:szCs w:val="22"/>
        </w:rPr>
        <w:t xml:space="preserve"> </w:t>
      </w:r>
      <w:r w:rsidR="00AA0F92">
        <w:rPr>
          <w:rFonts w:ascii="Arial" w:hAnsi="Arial" w:cs="Arial"/>
          <w:spacing w:val="-5"/>
          <w:sz w:val="22"/>
          <w:szCs w:val="22"/>
        </w:rPr>
        <w:t>21</w:t>
      </w:r>
      <w:r w:rsidRPr="00E725B6">
        <w:rPr>
          <w:rFonts w:ascii="Arial" w:hAnsi="Arial" w:cs="Arial"/>
          <w:spacing w:val="-5"/>
          <w:sz w:val="22"/>
          <w:szCs w:val="22"/>
        </w:rPr>
        <w:t>.</w:t>
      </w:r>
    </w:p>
    <w:p w14:paraId="6251BD97" w14:textId="79F99886" w:rsidR="00E725B6" w:rsidRPr="00776A64" w:rsidRDefault="00776A64" w:rsidP="00776A64">
      <w:pPr>
        <w:tabs>
          <w:tab w:val="left" w:pos="542"/>
        </w:tabs>
        <w:spacing w:before="226" w:line="266" w:lineRule="auto"/>
        <w:ind w:right="1"/>
        <w:jc w:val="both"/>
        <w:rPr>
          <w:rFonts w:cs="Arial"/>
        </w:rPr>
      </w:pPr>
      <w:r>
        <w:rPr>
          <w:rFonts w:cs="Arial"/>
        </w:rPr>
        <w:tab/>
      </w:r>
      <w:r w:rsidR="00E725B6" w:rsidRPr="00776A64">
        <w:rPr>
          <w:rFonts w:cs="Arial"/>
        </w:rPr>
        <w:t>Zakupnik snosi troškove tekućega održavanja poslovnoga prostora, ako nije drukčije ugovoreno.</w:t>
      </w:r>
    </w:p>
    <w:p w14:paraId="6787EF26" w14:textId="7C5CED75" w:rsidR="00776A64" w:rsidRPr="00776A64" w:rsidRDefault="00776A64" w:rsidP="00776A64">
      <w:pPr>
        <w:tabs>
          <w:tab w:val="left" w:pos="511"/>
        </w:tabs>
        <w:spacing w:before="198"/>
        <w:jc w:val="both"/>
        <w:rPr>
          <w:rFonts w:cs="Arial"/>
        </w:rPr>
      </w:pPr>
      <w:r>
        <w:rPr>
          <w:rFonts w:cs="Arial"/>
        </w:rPr>
        <w:tab/>
      </w:r>
      <w:r w:rsidRPr="00776A64">
        <w:rPr>
          <w:rFonts w:cs="Arial"/>
        </w:rPr>
        <w:t>Pod</w:t>
      </w:r>
      <w:r w:rsidRPr="00776A64">
        <w:rPr>
          <w:rFonts w:cs="Arial"/>
          <w:spacing w:val="34"/>
        </w:rPr>
        <w:t xml:space="preserve">  </w:t>
      </w:r>
      <w:r w:rsidRPr="00776A64">
        <w:rPr>
          <w:rFonts w:cs="Arial"/>
        </w:rPr>
        <w:t>tekućim</w:t>
      </w:r>
      <w:r w:rsidRPr="00776A64">
        <w:rPr>
          <w:rFonts w:cs="Arial"/>
          <w:spacing w:val="34"/>
        </w:rPr>
        <w:t xml:space="preserve">  </w:t>
      </w:r>
      <w:r w:rsidRPr="00776A64">
        <w:rPr>
          <w:rFonts w:cs="Arial"/>
        </w:rPr>
        <w:t>održavanjem</w:t>
      </w:r>
      <w:r w:rsidRPr="00776A64">
        <w:rPr>
          <w:rFonts w:cs="Arial"/>
          <w:spacing w:val="35"/>
        </w:rPr>
        <w:t xml:space="preserve">  </w:t>
      </w:r>
      <w:r w:rsidRPr="00776A64">
        <w:rPr>
          <w:rFonts w:cs="Arial"/>
        </w:rPr>
        <w:t>smatra</w:t>
      </w:r>
      <w:r w:rsidRPr="00776A64">
        <w:rPr>
          <w:rFonts w:cs="Arial"/>
          <w:spacing w:val="34"/>
        </w:rPr>
        <w:t xml:space="preserve">  </w:t>
      </w:r>
      <w:r w:rsidRPr="00776A64">
        <w:rPr>
          <w:rFonts w:cs="Arial"/>
        </w:rPr>
        <w:t>se</w:t>
      </w:r>
      <w:r w:rsidRPr="00776A64">
        <w:rPr>
          <w:rFonts w:cs="Arial"/>
          <w:spacing w:val="34"/>
        </w:rPr>
        <w:t xml:space="preserve">  </w:t>
      </w:r>
      <w:r w:rsidRPr="00776A64">
        <w:rPr>
          <w:rFonts w:cs="Arial"/>
          <w:spacing w:val="-2"/>
        </w:rPr>
        <w:t xml:space="preserve">čišćenje, </w:t>
      </w:r>
      <w:r w:rsidRPr="00776A64">
        <w:rPr>
          <w:rFonts w:cs="Arial"/>
          <w:szCs w:val="22"/>
        </w:rPr>
        <w:t>soboslikarski</w:t>
      </w:r>
      <w:r w:rsidRPr="00776A64">
        <w:rPr>
          <w:rFonts w:cs="Arial"/>
          <w:spacing w:val="40"/>
          <w:szCs w:val="22"/>
        </w:rPr>
        <w:t xml:space="preserve"> </w:t>
      </w:r>
      <w:r w:rsidRPr="00776A64">
        <w:rPr>
          <w:rFonts w:cs="Arial"/>
          <w:szCs w:val="22"/>
        </w:rPr>
        <w:t>radovi,</w:t>
      </w:r>
      <w:r w:rsidRPr="00776A64">
        <w:rPr>
          <w:rFonts w:cs="Arial"/>
          <w:spacing w:val="40"/>
          <w:szCs w:val="22"/>
        </w:rPr>
        <w:t xml:space="preserve"> </w:t>
      </w:r>
      <w:r w:rsidRPr="00776A64">
        <w:rPr>
          <w:rFonts w:cs="Arial"/>
          <w:szCs w:val="22"/>
        </w:rPr>
        <w:t>sitniji</w:t>
      </w:r>
      <w:r w:rsidRPr="00776A64">
        <w:rPr>
          <w:rFonts w:cs="Arial"/>
          <w:spacing w:val="40"/>
          <w:szCs w:val="22"/>
        </w:rPr>
        <w:t xml:space="preserve"> </w:t>
      </w:r>
      <w:r w:rsidRPr="00776A64">
        <w:rPr>
          <w:rFonts w:cs="Arial"/>
          <w:szCs w:val="22"/>
        </w:rPr>
        <w:t>popravci</w:t>
      </w:r>
      <w:r w:rsidRPr="00776A64">
        <w:rPr>
          <w:rFonts w:cs="Arial"/>
          <w:spacing w:val="40"/>
          <w:szCs w:val="22"/>
        </w:rPr>
        <w:t xml:space="preserve"> </w:t>
      </w:r>
      <w:r w:rsidRPr="00776A64">
        <w:rPr>
          <w:rFonts w:cs="Arial"/>
          <w:szCs w:val="22"/>
        </w:rPr>
        <w:t>na</w:t>
      </w:r>
      <w:r w:rsidRPr="00776A64">
        <w:rPr>
          <w:rFonts w:cs="Arial"/>
          <w:spacing w:val="40"/>
          <w:szCs w:val="22"/>
        </w:rPr>
        <w:t xml:space="preserve"> </w:t>
      </w:r>
      <w:r w:rsidRPr="00776A64">
        <w:rPr>
          <w:rFonts w:cs="Arial"/>
          <w:szCs w:val="22"/>
        </w:rPr>
        <w:t>instalacijama</w:t>
      </w:r>
      <w:r w:rsidRPr="00776A64">
        <w:rPr>
          <w:rFonts w:cs="Arial"/>
          <w:spacing w:val="40"/>
          <w:szCs w:val="22"/>
        </w:rPr>
        <w:t xml:space="preserve"> </w:t>
      </w:r>
      <w:r w:rsidRPr="00776A64">
        <w:rPr>
          <w:rFonts w:cs="Arial"/>
          <w:szCs w:val="22"/>
        </w:rPr>
        <w:t xml:space="preserve">i </w:t>
      </w:r>
      <w:r w:rsidRPr="00776A64">
        <w:rPr>
          <w:rFonts w:cs="Arial"/>
          <w:spacing w:val="-2"/>
          <w:szCs w:val="22"/>
        </w:rPr>
        <w:t>slično.</w:t>
      </w:r>
    </w:p>
    <w:p w14:paraId="64EE7AAA" w14:textId="140EA17C" w:rsidR="00776A64" w:rsidRPr="00776A64" w:rsidRDefault="00776A64" w:rsidP="00776A64">
      <w:pPr>
        <w:tabs>
          <w:tab w:val="left" w:pos="419"/>
        </w:tabs>
        <w:spacing w:before="198" w:line="266" w:lineRule="auto"/>
        <w:ind w:right="84"/>
        <w:jc w:val="both"/>
        <w:rPr>
          <w:rFonts w:cs="Arial"/>
        </w:rPr>
      </w:pPr>
      <w:r>
        <w:rPr>
          <w:rFonts w:cs="Arial"/>
        </w:rPr>
        <w:tab/>
      </w:r>
      <w:r w:rsidRPr="00776A64">
        <w:rPr>
          <w:rFonts w:cs="Arial"/>
        </w:rPr>
        <w:t>Zakupnik je dužan o svomu trošku izvršiti popravke oštećenja poslovnoga prostora koja je sam prouzročio ili su ih prouzročile osobe koje se koriste poslovnim prostorom zakupnika.</w:t>
      </w:r>
    </w:p>
    <w:p w14:paraId="2BE4C13F" w14:textId="1055CED1" w:rsidR="00776A64" w:rsidRDefault="00776A64" w:rsidP="00776A64">
      <w:pPr>
        <w:tabs>
          <w:tab w:val="left" w:pos="545"/>
        </w:tabs>
        <w:spacing w:before="196" w:line="266" w:lineRule="auto"/>
        <w:ind w:right="84"/>
        <w:jc w:val="both"/>
        <w:rPr>
          <w:rFonts w:cs="Arial"/>
        </w:rPr>
      </w:pPr>
      <w:r>
        <w:rPr>
          <w:rFonts w:cs="Arial"/>
        </w:rPr>
        <w:tab/>
      </w:r>
      <w:r w:rsidRPr="00776A64">
        <w:rPr>
          <w:rFonts w:cs="Arial"/>
        </w:rPr>
        <w:t>Zakupnik ne odgovara za pogoršanje stanja poslovnoga prostora, uređaja i opreme koje je nastalo zbog redovitoga korištenja.</w:t>
      </w:r>
    </w:p>
    <w:p w14:paraId="06D31D3C" w14:textId="68992271" w:rsidR="00776A64" w:rsidRPr="000118E6" w:rsidRDefault="003A4B5A" w:rsidP="000118E6">
      <w:pPr>
        <w:tabs>
          <w:tab w:val="left" w:pos="542"/>
        </w:tabs>
        <w:spacing w:before="196" w:line="266" w:lineRule="auto"/>
        <w:ind w:right="84"/>
        <w:jc w:val="center"/>
        <w:rPr>
          <w:rFonts w:cs="Arial"/>
          <w:b/>
        </w:rPr>
      </w:pPr>
      <w:r>
        <w:rPr>
          <w:rFonts w:cs="Arial"/>
          <w:b/>
        </w:rPr>
        <w:t>Članak 22</w:t>
      </w:r>
      <w:r w:rsidR="00827025" w:rsidRPr="00827025">
        <w:rPr>
          <w:rFonts w:cs="Arial"/>
          <w:b/>
        </w:rPr>
        <w:t xml:space="preserve">. </w:t>
      </w:r>
    </w:p>
    <w:p w14:paraId="643A1633" w14:textId="2F368E73" w:rsidR="00827025" w:rsidRPr="000118E6" w:rsidRDefault="000118E6" w:rsidP="000118E6">
      <w:pPr>
        <w:pStyle w:val="Odlomakpopisa"/>
        <w:tabs>
          <w:tab w:val="left" w:pos="513"/>
        </w:tabs>
        <w:spacing w:line="266" w:lineRule="auto"/>
        <w:ind w:right="82"/>
        <w:rPr>
          <w:rFonts w:ascii="Arial" w:hAnsi="Arial" w:cs="Arial"/>
        </w:rPr>
      </w:pPr>
      <w:r>
        <w:rPr>
          <w:rFonts w:ascii="Arial" w:hAnsi="Arial" w:cs="Arial"/>
        </w:rPr>
        <w:tab/>
      </w:r>
      <w:r w:rsidR="00827025" w:rsidRPr="000118E6">
        <w:rPr>
          <w:rFonts w:ascii="Arial" w:hAnsi="Arial" w:cs="Arial"/>
        </w:rPr>
        <w:t>Zakupnik nema pravo poslovni prostor ili dio poslovnoga prostora dati u podzakup, osim ako nije drukčije ugovoreno.</w:t>
      </w:r>
    </w:p>
    <w:p w14:paraId="3ABE9D93" w14:textId="6E48D5F1" w:rsidR="00827025" w:rsidRPr="00ED3929" w:rsidRDefault="00330D2E" w:rsidP="00ED3929">
      <w:pPr>
        <w:pStyle w:val="Odlomakpopisa"/>
        <w:tabs>
          <w:tab w:val="left" w:pos="498"/>
        </w:tabs>
        <w:spacing w:before="197" w:line="266" w:lineRule="auto"/>
        <w:ind w:right="81"/>
        <w:rPr>
          <w:rFonts w:ascii="Arial" w:hAnsi="Arial" w:cs="Arial"/>
        </w:rPr>
      </w:pPr>
      <w:r>
        <w:rPr>
          <w:rFonts w:ascii="Arial" w:hAnsi="Arial" w:cs="Arial"/>
        </w:rPr>
        <w:tab/>
      </w:r>
      <w:r w:rsidR="006D7522" w:rsidRPr="00ED3929">
        <w:rPr>
          <w:rFonts w:ascii="Arial" w:hAnsi="Arial" w:cs="Arial"/>
        </w:rPr>
        <w:t>Z</w:t>
      </w:r>
      <w:r w:rsidRPr="00ED3929">
        <w:rPr>
          <w:rFonts w:ascii="Arial" w:hAnsi="Arial" w:cs="Arial"/>
        </w:rPr>
        <w:t>a</w:t>
      </w:r>
      <w:r w:rsidR="006D7522" w:rsidRPr="00ED3929">
        <w:rPr>
          <w:rFonts w:ascii="Arial" w:hAnsi="Arial" w:cs="Arial"/>
        </w:rPr>
        <w:t xml:space="preserve">kupniku koji obavlja djelatnosti iz </w:t>
      </w:r>
      <w:r w:rsidRPr="00ED3929">
        <w:rPr>
          <w:rFonts w:ascii="Arial" w:hAnsi="Arial" w:cs="Arial"/>
        </w:rPr>
        <w:t>zdravstvene zaštite, djelatnosti iz predškolskog i školskog obrazovanja i</w:t>
      </w:r>
      <w:r w:rsidR="006D7522" w:rsidRPr="00ED3929">
        <w:rPr>
          <w:rFonts w:ascii="Arial" w:hAnsi="Arial" w:cs="Arial"/>
        </w:rPr>
        <w:t xml:space="preserve"> odgoja, kao i </w:t>
      </w:r>
      <w:r w:rsidRPr="00ED3929">
        <w:rPr>
          <w:rFonts w:ascii="Arial" w:hAnsi="Arial" w:cs="Arial"/>
        </w:rPr>
        <w:t xml:space="preserve"> </w:t>
      </w:r>
      <w:r w:rsidR="00ED3929" w:rsidRPr="00ED3929">
        <w:rPr>
          <w:rFonts w:ascii="Arial" w:hAnsi="Arial" w:cs="Arial"/>
        </w:rPr>
        <w:t>socijalne skrbi</w:t>
      </w:r>
      <w:r w:rsidRPr="00ED3929">
        <w:rPr>
          <w:rFonts w:ascii="Arial" w:hAnsi="Arial" w:cs="Arial"/>
        </w:rPr>
        <w:t xml:space="preserve">, </w:t>
      </w:r>
      <w:r w:rsidR="00827025" w:rsidRPr="00ED3929">
        <w:rPr>
          <w:rFonts w:ascii="Arial" w:hAnsi="Arial" w:cs="Arial"/>
        </w:rPr>
        <w:t>dopušteno</w:t>
      </w:r>
      <w:r w:rsidR="006D7522" w:rsidRPr="00ED3929">
        <w:rPr>
          <w:rFonts w:ascii="Arial" w:hAnsi="Arial" w:cs="Arial"/>
        </w:rPr>
        <w:t xml:space="preserve"> je</w:t>
      </w:r>
      <w:r w:rsidR="00827025" w:rsidRPr="00ED3929">
        <w:rPr>
          <w:rFonts w:ascii="Arial" w:hAnsi="Arial" w:cs="Arial"/>
        </w:rPr>
        <w:t xml:space="preserve"> </w:t>
      </w:r>
      <w:r w:rsidRPr="00ED3929">
        <w:rPr>
          <w:rFonts w:ascii="Arial" w:hAnsi="Arial" w:cs="Arial"/>
        </w:rPr>
        <w:t xml:space="preserve">uz suglasnost zakupodavca, </w:t>
      </w:r>
      <w:r w:rsidR="00827025" w:rsidRPr="00ED3929">
        <w:rPr>
          <w:rFonts w:ascii="Arial" w:hAnsi="Arial" w:cs="Arial"/>
        </w:rPr>
        <w:t>dati trećoj osobi</w:t>
      </w:r>
      <w:r w:rsidRPr="00ED3929">
        <w:rPr>
          <w:rFonts w:ascii="Arial" w:hAnsi="Arial" w:cs="Arial"/>
        </w:rPr>
        <w:t xml:space="preserve"> iz prednje navedenih djelatnosti </w:t>
      </w:r>
      <w:r w:rsidR="00827025" w:rsidRPr="00ED3929">
        <w:rPr>
          <w:rFonts w:ascii="Arial" w:hAnsi="Arial" w:cs="Arial"/>
        </w:rPr>
        <w:t xml:space="preserve">na korištenje ili </w:t>
      </w:r>
      <w:proofErr w:type="spellStart"/>
      <w:r w:rsidR="00827025" w:rsidRPr="00ED3929">
        <w:rPr>
          <w:rFonts w:ascii="Arial" w:hAnsi="Arial" w:cs="Arial"/>
        </w:rPr>
        <w:t>sukorištenje</w:t>
      </w:r>
      <w:proofErr w:type="spellEnd"/>
      <w:r w:rsidRPr="00ED3929">
        <w:rPr>
          <w:rFonts w:ascii="Arial" w:hAnsi="Arial" w:cs="Arial"/>
        </w:rPr>
        <w:t xml:space="preserve"> poslovni prostor</w:t>
      </w:r>
      <w:r w:rsidR="006D7522" w:rsidRPr="00ED3929">
        <w:rPr>
          <w:rFonts w:ascii="Arial" w:hAnsi="Arial" w:cs="Arial"/>
        </w:rPr>
        <w:t xml:space="preserve"> u vlasništvu Grada Zadra</w:t>
      </w:r>
      <w:r w:rsidRPr="00ED3929">
        <w:rPr>
          <w:rFonts w:ascii="Arial" w:hAnsi="Arial" w:cs="Arial"/>
        </w:rPr>
        <w:t>.</w:t>
      </w:r>
    </w:p>
    <w:p w14:paraId="1F4A2EC0" w14:textId="6FB643FE" w:rsidR="00827025" w:rsidRDefault="00D16DFC" w:rsidP="00D16DFC">
      <w:pPr>
        <w:tabs>
          <w:tab w:val="left" w:pos="413"/>
        </w:tabs>
        <w:spacing w:before="197" w:line="266" w:lineRule="auto"/>
        <w:ind w:right="82"/>
        <w:jc w:val="both"/>
        <w:rPr>
          <w:rFonts w:cs="Arial"/>
        </w:rPr>
      </w:pPr>
      <w:r>
        <w:rPr>
          <w:rFonts w:cs="Arial"/>
        </w:rPr>
        <w:tab/>
      </w:r>
      <w:r w:rsidR="00827025" w:rsidRPr="00D16DFC">
        <w:rPr>
          <w:rFonts w:cs="Arial"/>
        </w:rPr>
        <w:t xml:space="preserve">Zakupniku koji je poslovni prostor ili dio poslovnoga prostora u vlasništvu </w:t>
      </w:r>
      <w:r w:rsidR="00880428">
        <w:rPr>
          <w:rFonts w:cs="Arial"/>
        </w:rPr>
        <w:t xml:space="preserve">Grada Zadra </w:t>
      </w:r>
      <w:r w:rsidR="00827025" w:rsidRPr="00D16DFC">
        <w:rPr>
          <w:rFonts w:cs="Arial"/>
        </w:rPr>
        <w:t>protivno odred</w:t>
      </w:r>
      <w:r w:rsidR="00880428">
        <w:rPr>
          <w:rFonts w:cs="Arial"/>
        </w:rPr>
        <w:t>bama ove Odluke</w:t>
      </w:r>
      <w:r w:rsidR="00827025" w:rsidRPr="00D16DFC">
        <w:rPr>
          <w:rFonts w:cs="Arial"/>
        </w:rPr>
        <w:t>, dao u podzakup</w:t>
      </w:r>
      <w:r w:rsidR="00827025" w:rsidRPr="00D16DFC">
        <w:rPr>
          <w:rFonts w:cs="Arial"/>
          <w:spacing w:val="-7"/>
        </w:rPr>
        <w:t xml:space="preserve"> </w:t>
      </w:r>
      <w:r w:rsidR="00827025" w:rsidRPr="00D16DFC">
        <w:rPr>
          <w:rFonts w:cs="Arial"/>
        </w:rPr>
        <w:t>odnosno</w:t>
      </w:r>
      <w:r w:rsidR="00827025" w:rsidRPr="00D16DFC">
        <w:rPr>
          <w:rFonts w:cs="Arial"/>
          <w:spacing w:val="-7"/>
        </w:rPr>
        <w:t xml:space="preserve"> </w:t>
      </w:r>
      <w:r w:rsidR="00827025" w:rsidRPr="00D16DFC">
        <w:rPr>
          <w:rFonts w:cs="Arial"/>
        </w:rPr>
        <w:t>koji</w:t>
      </w:r>
      <w:r w:rsidR="00827025" w:rsidRPr="00D16DFC">
        <w:rPr>
          <w:rFonts w:cs="Arial"/>
          <w:spacing w:val="-7"/>
        </w:rPr>
        <w:t xml:space="preserve"> </w:t>
      </w:r>
      <w:r w:rsidR="00827025" w:rsidRPr="00D16DFC">
        <w:rPr>
          <w:rFonts w:cs="Arial"/>
        </w:rPr>
        <w:t>je</w:t>
      </w:r>
      <w:r w:rsidR="00827025" w:rsidRPr="00D16DFC">
        <w:rPr>
          <w:rFonts w:cs="Arial"/>
          <w:spacing w:val="-7"/>
        </w:rPr>
        <w:t xml:space="preserve"> </w:t>
      </w:r>
      <w:r w:rsidR="00827025" w:rsidRPr="00D16DFC">
        <w:rPr>
          <w:rFonts w:cs="Arial"/>
        </w:rPr>
        <w:t>po</w:t>
      </w:r>
      <w:r w:rsidR="00827025" w:rsidRPr="00D16DFC">
        <w:rPr>
          <w:rFonts w:cs="Arial"/>
          <w:spacing w:val="-7"/>
        </w:rPr>
        <w:t xml:space="preserve"> </w:t>
      </w:r>
      <w:r w:rsidR="00827025" w:rsidRPr="00D16DFC">
        <w:rPr>
          <w:rFonts w:cs="Arial"/>
        </w:rPr>
        <w:t>bilo</w:t>
      </w:r>
      <w:r w:rsidR="00827025" w:rsidRPr="00D16DFC">
        <w:rPr>
          <w:rFonts w:cs="Arial"/>
          <w:spacing w:val="-7"/>
        </w:rPr>
        <w:t xml:space="preserve"> </w:t>
      </w:r>
      <w:r w:rsidR="00827025" w:rsidRPr="00D16DFC">
        <w:rPr>
          <w:rFonts w:cs="Arial"/>
        </w:rPr>
        <w:t>kojoj</w:t>
      </w:r>
      <w:r w:rsidR="00827025" w:rsidRPr="00D16DFC">
        <w:rPr>
          <w:rFonts w:cs="Arial"/>
          <w:spacing w:val="-7"/>
        </w:rPr>
        <w:t xml:space="preserve"> </w:t>
      </w:r>
      <w:r w:rsidR="00827025" w:rsidRPr="00D16DFC">
        <w:rPr>
          <w:rFonts w:cs="Arial"/>
        </w:rPr>
        <w:t>pravnoj</w:t>
      </w:r>
      <w:r w:rsidR="00827025" w:rsidRPr="00D16DFC">
        <w:rPr>
          <w:rFonts w:cs="Arial"/>
          <w:spacing w:val="-7"/>
        </w:rPr>
        <w:t xml:space="preserve"> </w:t>
      </w:r>
      <w:r w:rsidR="00827025" w:rsidRPr="00D16DFC">
        <w:rPr>
          <w:rFonts w:cs="Arial"/>
        </w:rPr>
        <w:t>osnovi</w:t>
      </w:r>
      <w:r w:rsidR="00827025" w:rsidRPr="00D16DFC">
        <w:rPr>
          <w:rFonts w:cs="Arial"/>
          <w:spacing w:val="-7"/>
        </w:rPr>
        <w:t xml:space="preserve"> </w:t>
      </w:r>
      <w:r w:rsidR="00827025" w:rsidRPr="00D16DFC">
        <w:rPr>
          <w:rFonts w:cs="Arial"/>
        </w:rPr>
        <w:t>dao trećoj</w:t>
      </w:r>
      <w:r w:rsidR="00827025" w:rsidRPr="00D16DFC">
        <w:rPr>
          <w:rFonts w:cs="Arial"/>
          <w:spacing w:val="-1"/>
        </w:rPr>
        <w:t xml:space="preserve"> </w:t>
      </w:r>
      <w:r w:rsidR="00827025" w:rsidRPr="00D16DFC">
        <w:rPr>
          <w:rFonts w:cs="Arial"/>
        </w:rPr>
        <w:t>osobi</w:t>
      </w:r>
      <w:r w:rsidR="00827025" w:rsidRPr="00D16DFC">
        <w:rPr>
          <w:rFonts w:cs="Arial"/>
          <w:spacing w:val="-1"/>
        </w:rPr>
        <w:t xml:space="preserve"> </w:t>
      </w:r>
      <w:r w:rsidR="00827025" w:rsidRPr="00D16DFC">
        <w:rPr>
          <w:rFonts w:cs="Arial"/>
        </w:rPr>
        <w:t>na</w:t>
      </w:r>
      <w:r w:rsidR="00827025" w:rsidRPr="00D16DFC">
        <w:rPr>
          <w:rFonts w:cs="Arial"/>
          <w:spacing w:val="-1"/>
        </w:rPr>
        <w:t xml:space="preserve"> </w:t>
      </w:r>
      <w:r w:rsidR="00827025" w:rsidRPr="00D16DFC">
        <w:rPr>
          <w:rFonts w:cs="Arial"/>
        </w:rPr>
        <w:t>korištenje</w:t>
      </w:r>
      <w:r w:rsidR="00827025" w:rsidRPr="00D16DFC">
        <w:rPr>
          <w:rFonts w:cs="Arial"/>
          <w:spacing w:val="-1"/>
        </w:rPr>
        <w:t xml:space="preserve"> </w:t>
      </w:r>
      <w:r w:rsidR="00827025" w:rsidRPr="00D16DFC">
        <w:rPr>
          <w:rFonts w:cs="Arial"/>
        </w:rPr>
        <w:t>ili</w:t>
      </w:r>
      <w:r w:rsidR="00827025" w:rsidRPr="00D16DFC">
        <w:rPr>
          <w:rFonts w:cs="Arial"/>
          <w:spacing w:val="-1"/>
        </w:rPr>
        <w:t xml:space="preserve"> </w:t>
      </w:r>
      <w:proofErr w:type="spellStart"/>
      <w:r w:rsidR="00827025" w:rsidRPr="00D16DFC">
        <w:rPr>
          <w:rFonts w:cs="Arial"/>
        </w:rPr>
        <w:t>sukorištenje</w:t>
      </w:r>
      <w:proofErr w:type="spellEnd"/>
      <w:r w:rsidR="00827025" w:rsidRPr="00D16DFC">
        <w:rPr>
          <w:rFonts w:cs="Arial"/>
          <w:spacing w:val="-1"/>
        </w:rPr>
        <w:t xml:space="preserve"> </w:t>
      </w:r>
      <w:r w:rsidR="00880428">
        <w:rPr>
          <w:rFonts w:cs="Arial"/>
        </w:rPr>
        <w:t xml:space="preserve">bez suglasnosti Grada Zadra, </w:t>
      </w:r>
      <w:r w:rsidR="00827025" w:rsidRPr="00D16DFC">
        <w:rPr>
          <w:rFonts w:cs="Arial"/>
        </w:rPr>
        <w:t xml:space="preserve">ugovor o zakupu smatra se raskinutim po sili zakona </w:t>
      </w:r>
      <w:r w:rsidR="00880428">
        <w:rPr>
          <w:rFonts w:cs="Arial"/>
        </w:rPr>
        <w:t xml:space="preserve">s </w:t>
      </w:r>
      <w:r w:rsidR="00827025" w:rsidRPr="00D16DFC">
        <w:rPr>
          <w:rFonts w:cs="Arial"/>
        </w:rPr>
        <w:t>danom utvrđenja nastupa okolnosti iz ovoga članka.</w:t>
      </w:r>
    </w:p>
    <w:p w14:paraId="65C68B01" w14:textId="77777777" w:rsidR="00E725B6" w:rsidRDefault="00E725B6" w:rsidP="0097322E">
      <w:pPr>
        <w:pStyle w:val="StandardWeb"/>
        <w:spacing w:before="120" w:beforeAutospacing="0" w:after="0" w:afterAutospacing="0"/>
        <w:jc w:val="both"/>
        <w:rPr>
          <w:rFonts w:eastAsia="Roboto"/>
          <w:b/>
          <w:color w:val="auto"/>
          <w:sz w:val="22"/>
          <w:szCs w:val="22"/>
          <w:lang w:eastAsia="en-US"/>
        </w:rPr>
      </w:pPr>
    </w:p>
    <w:p w14:paraId="188BB914" w14:textId="33E953BE" w:rsidR="0097322E" w:rsidRDefault="0034226A" w:rsidP="00DF3033">
      <w:pPr>
        <w:pStyle w:val="StandardWeb"/>
        <w:spacing w:beforeAutospacing="0" w:after="0" w:afterAutospacing="0" w:line="240" w:lineRule="atLeast"/>
        <w:jc w:val="center"/>
        <w:rPr>
          <w:rFonts w:eastAsia="Roboto"/>
          <w:b/>
          <w:color w:val="auto"/>
          <w:sz w:val="22"/>
          <w:szCs w:val="22"/>
          <w:lang w:eastAsia="en-US"/>
        </w:rPr>
      </w:pPr>
      <w:r>
        <w:rPr>
          <w:rFonts w:eastAsia="Roboto"/>
          <w:b/>
          <w:color w:val="auto"/>
          <w:sz w:val="22"/>
          <w:szCs w:val="22"/>
          <w:lang w:eastAsia="en-US"/>
        </w:rPr>
        <w:t>Članak 23</w:t>
      </w:r>
      <w:r w:rsidR="0097322E">
        <w:rPr>
          <w:rFonts w:eastAsia="Roboto"/>
          <w:b/>
          <w:color w:val="auto"/>
          <w:sz w:val="22"/>
          <w:szCs w:val="22"/>
          <w:lang w:eastAsia="en-US"/>
        </w:rPr>
        <w:t>.</w:t>
      </w:r>
    </w:p>
    <w:p w14:paraId="5C9168AF" w14:textId="77777777" w:rsidR="00DF3033" w:rsidRDefault="00DF3033" w:rsidP="00DF3033">
      <w:pPr>
        <w:pStyle w:val="StandardWeb"/>
        <w:spacing w:beforeAutospacing="0" w:after="0" w:afterAutospacing="0" w:line="240" w:lineRule="atLeast"/>
        <w:jc w:val="center"/>
        <w:rPr>
          <w:rFonts w:eastAsia="Roboto"/>
          <w:b/>
          <w:color w:val="auto"/>
          <w:sz w:val="22"/>
          <w:szCs w:val="22"/>
          <w:lang w:eastAsia="en-US"/>
        </w:rPr>
      </w:pPr>
    </w:p>
    <w:p w14:paraId="3C2EB960" w14:textId="40BD5B0F" w:rsidR="0097322E" w:rsidRDefault="0097322E" w:rsidP="00DF3033">
      <w:pPr>
        <w:pStyle w:val="StandardWeb"/>
        <w:spacing w:beforeAutospacing="0" w:after="0" w:afterAutospacing="0" w:line="240" w:lineRule="atLeast"/>
        <w:jc w:val="both"/>
        <w:rPr>
          <w:rFonts w:eastAsia="Roboto"/>
          <w:color w:val="auto"/>
          <w:sz w:val="22"/>
          <w:szCs w:val="22"/>
          <w:lang w:eastAsia="en-US"/>
        </w:rPr>
      </w:pPr>
      <w:r>
        <w:rPr>
          <w:rFonts w:eastAsia="Roboto"/>
          <w:b/>
          <w:color w:val="auto"/>
          <w:sz w:val="22"/>
          <w:szCs w:val="22"/>
          <w:lang w:eastAsia="en-US"/>
        </w:rPr>
        <w:tab/>
      </w:r>
      <w:r w:rsidRPr="0097322E">
        <w:rPr>
          <w:rFonts w:eastAsia="Roboto"/>
          <w:color w:val="auto"/>
          <w:sz w:val="22"/>
          <w:szCs w:val="22"/>
          <w:lang w:eastAsia="en-US"/>
        </w:rPr>
        <w:t xml:space="preserve">Nakon </w:t>
      </w:r>
      <w:r>
        <w:rPr>
          <w:rFonts w:eastAsia="Roboto"/>
          <w:color w:val="auto"/>
          <w:sz w:val="22"/>
          <w:szCs w:val="22"/>
          <w:lang w:eastAsia="en-US"/>
        </w:rPr>
        <w:t>prestanka zakupa zakupnik je dužan predati zakupodavcu poslovni prostor u stanju u kojem ga je primio, ako nije drukčije ugovoreno ili propisano odredbama ove Odluke.</w:t>
      </w:r>
    </w:p>
    <w:p w14:paraId="4E94E260" w14:textId="6CDC0F5F" w:rsidR="0097322E" w:rsidRPr="0097322E" w:rsidRDefault="0097322E" w:rsidP="00DF3033">
      <w:pPr>
        <w:pStyle w:val="StandardWeb"/>
        <w:spacing w:beforeAutospacing="0" w:after="0" w:afterAutospacing="0" w:line="240" w:lineRule="atLeast"/>
        <w:jc w:val="both"/>
        <w:rPr>
          <w:color w:val="auto"/>
          <w:sz w:val="22"/>
          <w:szCs w:val="22"/>
        </w:rPr>
      </w:pPr>
    </w:p>
    <w:p w14:paraId="29E8C9C1" w14:textId="77777777" w:rsidR="007F6EDB" w:rsidRDefault="007F6EDB" w:rsidP="007F6EDB">
      <w:pPr>
        <w:pStyle w:val="StandardWeb"/>
        <w:spacing w:beforeAutospacing="0" w:after="0" w:afterAutospacing="0" w:line="240" w:lineRule="atLeast"/>
        <w:ind w:left="1080"/>
        <w:jc w:val="both"/>
        <w:rPr>
          <w:b/>
          <w:color w:val="auto"/>
          <w:sz w:val="22"/>
          <w:szCs w:val="22"/>
        </w:rPr>
      </w:pPr>
    </w:p>
    <w:p w14:paraId="5B24896E" w14:textId="385AE5A0" w:rsidR="00AF16DE" w:rsidRDefault="007B78F5" w:rsidP="00DF3033">
      <w:pPr>
        <w:pStyle w:val="StandardWeb"/>
        <w:numPr>
          <w:ilvl w:val="0"/>
          <w:numId w:val="11"/>
        </w:numPr>
        <w:spacing w:beforeAutospacing="0" w:after="0" w:afterAutospacing="0" w:line="240" w:lineRule="atLeast"/>
        <w:jc w:val="both"/>
        <w:rPr>
          <w:b/>
          <w:color w:val="auto"/>
          <w:sz w:val="22"/>
          <w:szCs w:val="22"/>
        </w:rPr>
      </w:pPr>
      <w:r w:rsidRPr="007B78F5">
        <w:rPr>
          <w:b/>
          <w:color w:val="auto"/>
          <w:sz w:val="22"/>
          <w:szCs w:val="22"/>
        </w:rPr>
        <w:t>PRESTANAK ZAKUPA</w:t>
      </w:r>
    </w:p>
    <w:p w14:paraId="1227EBCB" w14:textId="77777777" w:rsidR="007B78F5" w:rsidRDefault="007B78F5" w:rsidP="00DF3033">
      <w:pPr>
        <w:pStyle w:val="StandardWeb"/>
        <w:spacing w:beforeAutospacing="0" w:after="0" w:afterAutospacing="0" w:line="240" w:lineRule="atLeast"/>
        <w:ind w:left="1080"/>
        <w:jc w:val="both"/>
        <w:rPr>
          <w:color w:val="auto"/>
          <w:sz w:val="22"/>
          <w:szCs w:val="22"/>
        </w:rPr>
      </w:pPr>
    </w:p>
    <w:p w14:paraId="614EA714" w14:textId="0D995C2B" w:rsidR="007B78F5" w:rsidRDefault="0034226A" w:rsidP="00DF3033">
      <w:pPr>
        <w:pStyle w:val="StandardWeb"/>
        <w:spacing w:beforeAutospacing="0" w:after="0" w:afterAutospacing="0" w:line="240" w:lineRule="atLeast"/>
        <w:jc w:val="center"/>
        <w:rPr>
          <w:b/>
          <w:color w:val="auto"/>
          <w:sz w:val="22"/>
          <w:szCs w:val="22"/>
        </w:rPr>
      </w:pPr>
      <w:r>
        <w:rPr>
          <w:b/>
          <w:color w:val="auto"/>
          <w:sz w:val="22"/>
          <w:szCs w:val="22"/>
        </w:rPr>
        <w:t>Članak 24</w:t>
      </w:r>
      <w:r w:rsidR="007B78F5" w:rsidRPr="007B78F5">
        <w:rPr>
          <w:b/>
          <w:color w:val="auto"/>
          <w:sz w:val="22"/>
          <w:szCs w:val="22"/>
        </w:rPr>
        <w:t>.</w:t>
      </w:r>
    </w:p>
    <w:p w14:paraId="284BFE49" w14:textId="77777777" w:rsidR="007B78F5" w:rsidRPr="007B78F5" w:rsidRDefault="007B78F5" w:rsidP="00DF3033">
      <w:pPr>
        <w:pStyle w:val="StandardWeb"/>
        <w:spacing w:beforeAutospacing="0" w:after="0" w:afterAutospacing="0" w:line="240" w:lineRule="atLeast"/>
        <w:jc w:val="both"/>
        <w:rPr>
          <w:b/>
          <w:color w:val="auto"/>
          <w:sz w:val="22"/>
          <w:szCs w:val="22"/>
        </w:rPr>
      </w:pPr>
    </w:p>
    <w:p w14:paraId="4657AFB2" w14:textId="08F134B0" w:rsidR="007B78F5" w:rsidRDefault="007B78F5" w:rsidP="00DF3033">
      <w:pPr>
        <w:pStyle w:val="StandardWeb"/>
        <w:spacing w:beforeAutospacing="0" w:after="0" w:afterAutospacing="0" w:line="240" w:lineRule="atLeast"/>
        <w:jc w:val="both"/>
        <w:rPr>
          <w:color w:val="auto"/>
          <w:sz w:val="22"/>
          <w:szCs w:val="22"/>
        </w:rPr>
      </w:pPr>
      <w:r>
        <w:rPr>
          <w:color w:val="auto"/>
          <w:sz w:val="22"/>
          <w:szCs w:val="22"/>
        </w:rPr>
        <w:tab/>
        <w:t>Ugovor o zakupu prestaje:</w:t>
      </w:r>
    </w:p>
    <w:p w14:paraId="287F074D" w14:textId="21544261" w:rsidR="007B78F5" w:rsidRDefault="007B78F5"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istekom roka utvrđenog ugovorom,</w:t>
      </w:r>
    </w:p>
    <w:p w14:paraId="79832451" w14:textId="573B68CD" w:rsidR="00365CB3" w:rsidRDefault="00364809"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otkazom ili raskidom ugovora,</w:t>
      </w:r>
    </w:p>
    <w:p w14:paraId="1A234C86" w14:textId="317DB3B9" w:rsidR="00364809" w:rsidRDefault="00364809"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po sili zakona odnosno brisanjem iz nadležnog registra u koji je Zakupnik bio upisan.</w:t>
      </w:r>
    </w:p>
    <w:p w14:paraId="36D23D01" w14:textId="77777777" w:rsidR="00365CB3" w:rsidRDefault="00365CB3" w:rsidP="00326CEE">
      <w:pPr>
        <w:pStyle w:val="StandardWeb"/>
        <w:spacing w:beforeAutospacing="0" w:after="0" w:afterAutospacing="0" w:line="240" w:lineRule="atLeast"/>
        <w:jc w:val="both"/>
        <w:rPr>
          <w:color w:val="auto"/>
          <w:sz w:val="22"/>
          <w:szCs w:val="22"/>
        </w:rPr>
      </w:pPr>
    </w:p>
    <w:p w14:paraId="3A7B321F" w14:textId="510692B4" w:rsidR="00365CB3" w:rsidRDefault="00365CB3" w:rsidP="00DF3033">
      <w:pPr>
        <w:pStyle w:val="StandardWeb"/>
        <w:spacing w:beforeAutospacing="0" w:after="0" w:afterAutospacing="0" w:line="240" w:lineRule="atLeast"/>
        <w:jc w:val="center"/>
        <w:rPr>
          <w:b/>
          <w:color w:val="auto"/>
          <w:sz w:val="22"/>
          <w:szCs w:val="22"/>
        </w:rPr>
      </w:pPr>
      <w:r w:rsidRPr="00365CB3">
        <w:rPr>
          <w:b/>
          <w:color w:val="auto"/>
          <w:sz w:val="22"/>
          <w:szCs w:val="22"/>
        </w:rPr>
        <w:t xml:space="preserve">Članak </w:t>
      </w:r>
      <w:r w:rsidR="0034226A">
        <w:rPr>
          <w:b/>
          <w:color w:val="auto"/>
          <w:sz w:val="22"/>
          <w:szCs w:val="22"/>
        </w:rPr>
        <w:t>25</w:t>
      </w:r>
      <w:r w:rsidRPr="00365CB3">
        <w:rPr>
          <w:b/>
          <w:color w:val="auto"/>
          <w:sz w:val="22"/>
          <w:szCs w:val="22"/>
        </w:rPr>
        <w:t>.</w:t>
      </w:r>
    </w:p>
    <w:p w14:paraId="74048979" w14:textId="77777777" w:rsidR="00DF3033" w:rsidRPr="00365CB3" w:rsidRDefault="00DF3033" w:rsidP="00DF3033">
      <w:pPr>
        <w:pStyle w:val="StandardWeb"/>
        <w:spacing w:beforeAutospacing="0" w:after="0" w:afterAutospacing="0" w:line="240" w:lineRule="atLeast"/>
        <w:jc w:val="center"/>
        <w:rPr>
          <w:b/>
          <w:color w:val="auto"/>
          <w:sz w:val="22"/>
          <w:szCs w:val="22"/>
        </w:rPr>
      </w:pPr>
    </w:p>
    <w:p w14:paraId="4A870551" w14:textId="7C1E6F39" w:rsidR="007B78F5" w:rsidRDefault="007B78F5" w:rsidP="00DF3033">
      <w:pPr>
        <w:pStyle w:val="StandardWeb"/>
        <w:spacing w:beforeAutospacing="0" w:after="0" w:afterAutospacing="0" w:line="240" w:lineRule="atLeast"/>
        <w:jc w:val="both"/>
        <w:rPr>
          <w:color w:val="auto"/>
          <w:sz w:val="22"/>
          <w:szCs w:val="22"/>
        </w:rPr>
      </w:pPr>
      <w:r>
        <w:rPr>
          <w:b/>
          <w:color w:val="auto"/>
          <w:sz w:val="22"/>
          <w:szCs w:val="22"/>
        </w:rPr>
        <w:tab/>
      </w:r>
      <w:r>
        <w:rPr>
          <w:color w:val="auto"/>
          <w:sz w:val="22"/>
          <w:szCs w:val="22"/>
        </w:rPr>
        <w:t>Zakupodavac može otkazati ugovor o zakupu u svako doba bez obzira na ugovorne ili zakonske odredbe o trajanju zakupa ako:</w:t>
      </w:r>
    </w:p>
    <w:p w14:paraId="369DD06C" w14:textId="12866013" w:rsidR="007B78F5" w:rsidRDefault="00365CB3"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zakupnik i poslije</w:t>
      </w:r>
      <w:r w:rsidR="007B78F5">
        <w:rPr>
          <w:color w:val="auto"/>
          <w:sz w:val="22"/>
          <w:szCs w:val="22"/>
        </w:rPr>
        <w:t xml:space="preserve"> pisane opomene za</w:t>
      </w:r>
      <w:r>
        <w:rPr>
          <w:color w:val="auto"/>
          <w:sz w:val="22"/>
          <w:szCs w:val="22"/>
        </w:rPr>
        <w:t>kupodavca koristi poslovni pros</w:t>
      </w:r>
      <w:r w:rsidR="007B78F5">
        <w:rPr>
          <w:color w:val="auto"/>
          <w:sz w:val="22"/>
          <w:szCs w:val="22"/>
        </w:rPr>
        <w:t>tor pro</w:t>
      </w:r>
      <w:r>
        <w:rPr>
          <w:color w:val="auto"/>
          <w:sz w:val="22"/>
          <w:szCs w:val="22"/>
        </w:rPr>
        <w:t>tivno ugovoru ili mu nanosi zna</w:t>
      </w:r>
      <w:r w:rsidR="007B78F5">
        <w:rPr>
          <w:color w:val="auto"/>
          <w:sz w:val="22"/>
          <w:szCs w:val="22"/>
        </w:rPr>
        <w:t>t</w:t>
      </w:r>
      <w:r>
        <w:rPr>
          <w:color w:val="auto"/>
          <w:sz w:val="22"/>
          <w:szCs w:val="22"/>
        </w:rPr>
        <w:t>n</w:t>
      </w:r>
      <w:r w:rsidR="007B78F5">
        <w:rPr>
          <w:color w:val="auto"/>
          <w:sz w:val="22"/>
          <w:szCs w:val="22"/>
        </w:rPr>
        <w:t>iju štetu koristeći ga bez dužne pažnje,</w:t>
      </w:r>
    </w:p>
    <w:p w14:paraId="79672B1A" w14:textId="192337B5" w:rsidR="007B78F5" w:rsidRDefault="007B78F5"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ako zakupnik ne plati dospjelu zakupninu u roku od 15 (slovima: petnaest) dana od dana priopćenja pisane opomene zakupodavca,</w:t>
      </w:r>
    </w:p>
    <w:p w14:paraId="02A1030A" w14:textId="721C0CA2" w:rsidR="00BA4505" w:rsidRDefault="007B78F5" w:rsidP="00DF3033">
      <w:pPr>
        <w:pStyle w:val="StandardWeb"/>
        <w:numPr>
          <w:ilvl w:val="0"/>
          <w:numId w:val="3"/>
        </w:numPr>
        <w:spacing w:beforeAutospacing="0" w:after="0" w:afterAutospacing="0" w:line="240" w:lineRule="atLeast"/>
        <w:jc w:val="both"/>
        <w:rPr>
          <w:color w:val="auto"/>
          <w:sz w:val="22"/>
          <w:szCs w:val="22"/>
        </w:rPr>
      </w:pPr>
      <w:r>
        <w:rPr>
          <w:color w:val="auto"/>
          <w:sz w:val="22"/>
          <w:szCs w:val="22"/>
        </w:rPr>
        <w:t xml:space="preserve">zakupodavac, zbog razloga za koje on nije odgovaran, ne može koristiti poslovni prostor u kojem je obavljao svoju djelatnost pa zbog toga namjerava koristiti prostor koji drži zakupnik. </w:t>
      </w:r>
    </w:p>
    <w:p w14:paraId="41DF9801" w14:textId="77777777" w:rsidR="00BA4505" w:rsidRPr="00BA4505" w:rsidRDefault="00BA4505" w:rsidP="00DF3033">
      <w:pPr>
        <w:pStyle w:val="StandardWeb"/>
        <w:spacing w:beforeAutospacing="0" w:after="0" w:afterAutospacing="0" w:line="240" w:lineRule="atLeast"/>
        <w:ind w:left="1080"/>
        <w:jc w:val="both"/>
        <w:rPr>
          <w:color w:val="auto"/>
          <w:sz w:val="22"/>
          <w:szCs w:val="22"/>
        </w:rPr>
      </w:pPr>
    </w:p>
    <w:p w14:paraId="04B428A7" w14:textId="4A10D83D" w:rsidR="00BA4505" w:rsidRDefault="0034226A" w:rsidP="00DF3033">
      <w:pPr>
        <w:pStyle w:val="StandardWeb"/>
        <w:spacing w:beforeAutospacing="0" w:after="0" w:afterAutospacing="0" w:line="240" w:lineRule="atLeast"/>
        <w:jc w:val="center"/>
        <w:rPr>
          <w:b/>
          <w:color w:val="auto"/>
          <w:sz w:val="22"/>
          <w:szCs w:val="22"/>
        </w:rPr>
      </w:pPr>
      <w:r>
        <w:rPr>
          <w:b/>
          <w:color w:val="auto"/>
          <w:sz w:val="22"/>
          <w:szCs w:val="22"/>
        </w:rPr>
        <w:t>Članak 26</w:t>
      </w:r>
      <w:r w:rsidR="00BA4505">
        <w:rPr>
          <w:b/>
          <w:color w:val="auto"/>
          <w:sz w:val="22"/>
          <w:szCs w:val="22"/>
        </w:rPr>
        <w:t>.</w:t>
      </w:r>
    </w:p>
    <w:p w14:paraId="6D1ACC8F" w14:textId="77777777" w:rsidR="00DF3033" w:rsidRPr="00BA4505" w:rsidRDefault="00DF3033" w:rsidP="00DF3033">
      <w:pPr>
        <w:pStyle w:val="StandardWeb"/>
        <w:spacing w:beforeAutospacing="0" w:after="0" w:afterAutospacing="0" w:line="240" w:lineRule="atLeast"/>
        <w:jc w:val="center"/>
        <w:rPr>
          <w:b/>
          <w:color w:val="auto"/>
          <w:sz w:val="22"/>
          <w:szCs w:val="22"/>
        </w:rPr>
      </w:pPr>
    </w:p>
    <w:p w14:paraId="1CC2F297" w14:textId="413DF541" w:rsidR="00BA4505" w:rsidRDefault="00BA4505" w:rsidP="00DF3033">
      <w:pPr>
        <w:pStyle w:val="StandardWeb"/>
        <w:spacing w:beforeAutospacing="0" w:after="0" w:afterAutospacing="0" w:line="240" w:lineRule="atLeast"/>
        <w:jc w:val="both"/>
        <w:rPr>
          <w:color w:val="auto"/>
          <w:sz w:val="22"/>
          <w:szCs w:val="22"/>
        </w:rPr>
      </w:pPr>
      <w:r>
        <w:rPr>
          <w:color w:val="auto"/>
          <w:sz w:val="22"/>
          <w:szCs w:val="22"/>
        </w:rPr>
        <w:tab/>
        <w:t>Ugovor o zakupu poslovnog prostora zakupnik može otkazati u svako doba, uz pisanu obavijest o otkazu i predaji poslovnog prostora u posjed zakupodavcu.</w:t>
      </w:r>
    </w:p>
    <w:p w14:paraId="264B4424" w14:textId="77777777" w:rsidR="00326CEE" w:rsidRDefault="00326CEE" w:rsidP="00326CEE">
      <w:pPr>
        <w:pStyle w:val="StandardWeb"/>
        <w:spacing w:beforeAutospacing="0" w:after="0" w:afterAutospacing="0"/>
        <w:ind w:firstLine="708"/>
        <w:jc w:val="both"/>
        <w:rPr>
          <w:color w:val="auto"/>
          <w:sz w:val="22"/>
          <w:szCs w:val="22"/>
        </w:rPr>
      </w:pPr>
      <w:r>
        <w:rPr>
          <w:color w:val="auto"/>
          <w:sz w:val="22"/>
          <w:szCs w:val="22"/>
        </w:rPr>
        <w:t>U slučaju kada ugovor o zakupu poslovnog prostora prestaje na zahtjev zakupnika prije isteka ugovorenog roka, isti je dužan podmiriti dugovanje s osnove zakupnine, kamata i/ili troškova s osnova korištenja poslovnog prostora za mjesec u kojem je Gradu predao u posjed poslovni prostor slobodan od osoba i stvari.</w:t>
      </w:r>
    </w:p>
    <w:p w14:paraId="203DA50A" w14:textId="77777777" w:rsidR="00FE32B2" w:rsidRDefault="00FE32B2" w:rsidP="00DF3033">
      <w:pPr>
        <w:pStyle w:val="StandardWeb"/>
        <w:spacing w:beforeAutospacing="0" w:after="0" w:afterAutospacing="0" w:line="240" w:lineRule="atLeast"/>
        <w:jc w:val="both"/>
        <w:rPr>
          <w:color w:val="auto"/>
          <w:sz w:val="22"/>
          <w:szCs w:val="22"/>
        </w:rPr>
      </w:pPr>
    </w:p>
    <w:p w14:paraId="77F12561" w14:textId="77554E4D" w:rsidR="00FE32B2" w:rsidRDefault="0034226A" w:rsidP="00DF3033">
      <w:pPr>
        <w:pStyle w:val="StandardWeb"/>
        <w:spacing w:beforeAutospacing="0" w:after="0" w:afterAutospacing="0" w:line="240" w:lineRule="atLeast"/>
        <w:jc w:val="center"/>
        <w:rPr>
          <w:b/>
          <w:color w:val="auto"/>
          <w:sz w:val="22"/>
          <w:szCs w:val="22"/>
        </w:rPr>
      </w:pPr>
      <w:r>
        <w:rPr>
          <w:b/>
          <w:color w:val="auto"/>
          <w:sz w:val="22"/>
          <w:szCs w:val="22"/>
        </w:rPr>
        <w:t>Članak 27</w:t>
      </w:r>
      <w:r w:rsidR="00FE32B2" w:rsidRPr="00FE32B2">
        <w:rPr>
          <w:b/>
          <w:color w:val="auto"/>
          <w:sz w:val="22"/>
          <w:szCs w:val="22"/>
        </w:rPr>
        <w:t>.</w:t>
      </w:r>
    </w:p>
    <w:p w14:paraId="358F79F5" w14:textId="77777777" w:rsidR="00DF3033" w:rsidRDefault="00DF3033" w:rsidP="00DF3033">
      <w:pPr>
        <w:pStyle w:val="StandardWeb"/>
        <w:spacing w:beforeAutospacing="0" w:after="0" w:afterAutospacing="0" w:line="240" w:lineRule="atLeast"/>
        <w:jc w:val="center"/>
        <w:rPr>
          <w:b/>
          <w:color w:val="auto"/>
          <w:sz w:val="22"/>
          <w:szCs w:val="22"/>
        </w:rPr>
      </w:pPr>
    </w:p>
    <w:p w14:paraId="1890392E" w14:textId="29C50346" w:rsidR="00FE32B2" w:rsidRDefault="00FE32B2" w:rsidP="00DF3033">
      <w:pPr>
        <w:pStyle w:val="StandardWeb"/>
        <w:spacing w:beforeAutospacing="0" w:after="0" w:afterAutospacing="0" w:line="240" w:lineRule="atLeast"/>
        <w:jc w:val="both"/>
        <w:rPr>
          <w:color w:val="auto"/>
          <w:sz w:val="22"/>
          <w:szCs w:val="22"/>
        </w:rPr>
      </w:pPr>
      <w:r>
        <w:rPr>
          <w:b/>
          <w:color w:val="auto"/>
          <w:sz w:val="22"/>
          <w:szCs w:val="22"/>
        </w:rPr>
        <w:tab/>
      </w:r>
      <w:r w:rsidRPr="00FE32B2">
        <w:rPr>
          <w:color w:val="auto"/>
          <w:sz w:val="22"/>
          <w:szCs w:val="22"/>
        </w:rPr>
        <w:t xml:space="preserve">Prilikom </w:t>
      </w:r>
      <w:r>
        <w:rPr>
          <w:color w:val="auto"/>
          <w:sz w:val="22"/>
          <w:szCs w:val="22"/>
        </w:rPr>
        <w:t xml:space="preserve">predaje ispražnjenog poslovnog prostora sastavlja </w:t>
      </w:r>
      <w:r w:rsidR="002D742B">
        <w:rPr>
          <w:color w:val="auto"/>
          <w:sz w:val="22"/>
          <w:szCs w:val="22"/>
        </w:rPr>
        <w:t>se zapisnik o stanju u kojem se poslovni prostor nalazi u vrijeme predaje.</w:t>
      </w:r>
    </w:p>
    <w:p w14:paraId="5DBCA9A5" w14:textId="43F633E5" w:rsidR="002D742B" w:rsidRDefault="002D742B" w:rsidP="00DF3033">
      <w:pPr>
        <w:pStyle w:val="StandardWeb"/>
        <w:spacing w:beforeAutospacing="0" w:after="0" w:afterAutospacing="0" w:line="240" w:lineRule="atLeast"/>
        <w:jc w:val="both"/>
        <w:rPr>
          <w:color w:val="auto"/>
          <w:sz w:val="22"/>
          <w:szCs w:val="22"/>
        </w:rPr>
      </w:pPr>
      <w:r>
        <w:rPr>
          <w:color w:val="auto"/>
          <w:sz w:val="22"/>
          <w:szCs w:val="22"/>
        </w:rPr>
        <w:tab/>
        <w:t>Ako prilikom predaje nije sastavljen zapisnik smatra se da je poslovni prostor predan u ispravnom stanju.</w:t>
      </w:r>
    </w:p>
    <w:p w14:paraId="06E16AF9" w14:textId="77777777" w:rsidR="00311E99" w:rsidRDefault="00311E99" w:rsidP="00DF3033">
      <w:pPr>
        <w:pStyle w:val="StandardWeb"/>
        <w:spacing w:beforeAutospacing="0" w:after="0" w:afterAutospacing="0" w:line="240" w:lineRule="atLeast"/>
        <w:jc w:val="both"/>
        <w:rPr>
          <w:color w:val="auto"/>
          <w:sz w:val="22"/>
          <w:szCs w:val="22"/>
        </w:rPr>
      </w:pPr>
    </w:p>
    <w:p w14:paraId="2E4FB43F" w14:textId="779C74EA" w:rsidR="00311E99" w:rsidRPr="00DF3033" w:rsidRDefault="00311E99" w:rsidP="00DF3033">
      <w:pPr>
        <w:pStyle w:val="StandardWeb"/>
        <w:spacing w:beforeAutospacing="0" w:after="0" w:afterAutospacing="0" w:line="240" w:lineRule="atLeast"/>
        <w:jc w:val="center"/>
        <w:rPr>
          <w:b/>
          <w:color w:val="auto"/>
          <w:sz w:val="22"/>
          <w:szCs w:val="22"/>
        </w:rPr>
      </w:pPr>
      <w:r w:rsidRPr="00DF3033">
        <w:rPr>
          <w:b/>
          <w:color w:val="auto"/>
          <w:sz w:val="22"/>
          <w:szCs w:val="22"/>
        </w:rPr>
        <w:t xml:space="preserve">Članak </w:t>
      </w:r>
      <w:r w:rsidR="0034226A">
        <w:rPr>
          <w:b/>
          <w:color w:val="auto"/>
          <w:sz w:val="22"/>
          <w:szCs w:val="22"/>
        </w:rPr>
        <w:t>28</w:t>
      </w:r>
      <w:r w:rsidRPr="00DF3033">
        <w:rPr>
          <w:b/>
          <w:color w:val="auto"/>
          <w:sz w:val="22"/>
          <w:szCs w:val="22"/>
        </w:rPr>
        <w:t>.</w:t>
      </w:r>
    </w:p>
    <w:p w14:paraId="6CA1D6E7" w14:textId="77777777" w:rsidR="00311E99" w:rsidRDefault="00311E99" w:rsidP="00DF3033">
      <w:pPr>
        <w:pStyle w:val="StandardWeb"/>
        <w:spacing w:beforeAutospacing="0" w:after="0" w:afterAutospacing="0" w:line="240" w:lineRule="atLeast"/>
        <w:jc w:val="both"/>
        <w:rPr>
          <w:color w:val="auto"/>
          <w:sz w:val="22"/>
          <w:szCs w:val="22"/>
        </w:rPr>
      </w:pPr>
    </w:p>
    <w:p w14:paraId="3F4EC2EB" w14:textId="5667EF97" w:rsidR="00311E99" w:rsidRPr="00174FEB" w:rsidRDefault="00311E99" w:rsidP="00DF3033">
      <w:pPr>
        <w:pStyle w:val="StandardWeb"/>
        <w:spacing w:beforeAutospacing="0" w:after="0" w:afterAutospacing="0" w:line="240" w:lineRule="atLeast"/>
        <w:jc w:val="both"/>
        <w:rPr>
          <w:color w:val="auto"/>
          <w:sz w:val="22"/>
          <w:szCs w:val="22"/>
        </w:rPr>
      </w:pPr>
      <w:r>
        <w:rPr>
          <w:color w:val="auto"/>
          <w:sz w:val="22"/>
          <w:szCs w:val="22"/>
        </w:rPr>
        <w:tab/>
      </w:r>
      <w:r w:rsidRPr="00174FEB">
        <w:rPr>
          <w:color w:val="auto"/>
          <w:sz w:val="22"/>
          <w:szCs w:val="22"/>
        </w:rPr>
        <w:t>Zakup ne prestaje smrću odnosno promjenom pravnog položaja zakupnika, ako ugovorom nije drugačije određeno.</w:t>
      </w:r>
    </w:p>
    <w:p w14:paraId="0FE919B3" w14:textId="77777777" w:rsidR="00311E99" w:rsidRPr="00174FEB" w:rsidRDefault="00311E99" w:rsidP="00DF3033">
      <w:pPr>
        <w:pStyle w:val="StandardWeb"/>
        <w:spacing w:beforeAutospacing="0" w:after="0" w:afterAutospacing="0" w:line="240" w:lineRule="atLeast"/>
        <w:jc w:val="both"/>
        <w:rPr>
          <w:color w:val="auto"/>
          <w:sz w:val="22"/>
          <w:szCs w:val="22"/>
        </w:rPr>
      </w:pPr>
      <w:r w:rsidRPr="00174FEB">
        <w:rPr>
          <w:color w:val="auto"/>
          <w:sz w:val="22"/>
          <w:szCs w:val="22"/>
        </w:rPr>
        <w:tab/>
        <w:t xml:space="preserve">U slučaju iz st. 1. ovog članka nasljednici koji preuzmu obrt ili drugu djelatnost iz ugovora o zakupu, odnosno pravni slijednici stupaju u prava i obveze zakupnika. </w:t>
      </w:r>
    </w:p>
    <w:p w14:paraId="73CB8AEF" w14:textId="7F8B9BE6" w:rsidR="00367A9D" w:rsidRPr="00174FEB" w:rsidRDefault="00311E99" w:rsidP="007F6EDB">
      <w:pPr>
        <w:pStyle w:val="StandardWeb"/>
        <w:spacing w:beforeAutospacing="0" w:after="0" w:afterAutospacing="0" w:line="240" w:lineRule="atLeast"/>
        <w:ind w:firstLine="708"/>
        <w:jc w:val="both"/>
        <w:rPr>
          <w:sz w:val="22"/>
          <w:szCs w:val="22"/>
        </w:rPr>
      </w:pPr>
      <w:r w:rsidRPr="00174FEB">
        <w:rPr>
          <w:sz w:val="22"/>
          <w:szCs w:val="22"/>
        </w:rPr>
        <w:t xml:space="preserve">Na pravno sljedništvo i stupanje u prava i obveze zakupnika pravnih osoba – trgovačkih društava, primjenjuju se odredbe Zakona o trgovačkim društvima (Narodne novine broj 111/93, 34/99, 121/99, 52/00, 118/03, 107/07, 146/08, 137/09, </w:t>
      </w:r>
      <w:r w:rsidR="000E637E" w:rsidRPr="00174FEB">
        <w:rPr>
          <w:sz w:val="22"/>
          <w:szCs w:val="22"/>
        </w:rPr>
        <w:t xml:space="preserve">111/12, 125/11, 68/13, 110/15, </w:t>
      </w:r>
      <w:r w:rsidRPr="00174FEB">
        <w:rPr>
          <w:sz w:val="22"/>
          <w:szCs w:val="22"/>
        </w:rPr>
        <w:t>40/19</w:t>
      </w:r>
      <w:r w:rsidR="000E637E" w:rsidRPr="00174FEB">
        <w:rPr>
          <w:sz w:val="22"/>
          <w:szCs w:val="22"/>
        </w:rPr>
        <w:t>, 34/22, 114/22, 18/23, 130/23 i 136/24</w:t>
      </w:r>
      <w:r w:rsidRPr="00174FEB">
        <w:rPr>
          <w:sz w:val="22"/>
          <w:szCs w:val="22"/>
        </w:rPr>
        <w:t>) i Zakona o obveznim odnosima (Narodne novine bro</w:t>
      </w:r>
      <w:r w:rsidR="000E637E" w:rsidRPr="00174FEB">
        <w:rPr>
          <w:sz w:val="22"/>
          <w:szCs w:val="22"/>
        </w:rPr>
        <w:t xml:space="preserve">j 35/05, 41/08, 125/11, 78/15, </w:t>
      </w:r>
      <w:r w:rsidRPr="00174FEB">
        <w:rPr>
          <w:sz w:val="22"/>
          <w:szCs w:val="22"/>
        </w:rPr>
        <w:t>29/18</w:t>
      </w:r>
      <w:r w:rsidR="000E637E" w:rsidRPr="00174FEB">
        <w:rPr>
          <w:sz w:val="22"/>
          <w:szCs w:val="22"/>
        </w:rPr>
        <w:t>, 126/21, 114/22, 156/22, 145/23 i 155/23</w:t>
      </w:r>
      <w:r w:rsidRPr="00174FEB">
        <w:rPr>
          <w:sz w:val="22"/>
          <w:szCs w:val="22"/>
        </w:rPr>
        <w:t>).</w:t>
      </w:r>
      <w:r w:rsidR="000E637E" w:rsidRPr="00174FEB">
        <w:rPr>
          <w:sz w:val="22"/>
          <w:szCs w:val="22"/>
        </w:rPr>
        <w:t xml:space="preserve"> </w:t>
      </w:r>
    </w:p>
    <w:p w14:paraId="5146A79F" w14:textId="77777777" w:rsidR="00004A96" w:rsidRPr="00174FEB" w:rsidRDefault="00004A96" w:rsidP="007F6EDB">
      <w:pPr>
        <w:pStyle w:val="StandardWeb"/>
        <w:spacing w:beforeAutospacing="0" w:after="0" w:afterAutospacing="0" w:line="240" w:lineRule="atLeast"/>
        <w:ind w:firstLine="708"/>
        <w:jc w:val="both"/>
        <w:rPr>
          <w:sz w:val="22"/>
          <w:szCs w:val="22"/>
        </w:rPr>
      </w:pPr>
    </w:p>
    <w:p w14:paraId="1E995F32" w14:textId="77777777" w:rsidR="00004A96" w:rsidRPr="00174FEB" w:rsidRDefault="00004A96" w:rsidP="007F6EDB">
      <w:pPr>
        <w:pStyle w:val="StandardWeb"/>
        <w:spacing w:beforeAutospacing="0" w:after="0" w:afterAutospacing="0" w:line="240" w:lineRule="atLeast"/>
        <w:ind w:firstLine="708"/>
        <w:jc w:val="both"/>
        <w:rPr>
          <w:sz w:val="22"/>
          <w:szCs w:val="22"/>
        </w:rPr>
      </w:pPr>
    </w:p>
    <w:p w14:paraId="7CE5D23C" w14:textId="65B882C4" w:rsidR="00004A96" w:rsidRPr="00DC5636" w:rsidRDefault="00004A96" w:rsidP="00004A96">
      <w:pPr>
        <w:pStyle w:val="StandardWeb"/>
        <w:numPr>
          <w:ilvl w:val="0"/>
          <w:numId w:val="11"/>
        </w:numPr>
        <w:spacing w:beforeAutospacing="0" w:after="0" w:afterAutospacing="0" w:line="240" w:lineRule="atLeast"/>
        <w:jc w:val="both"/>
        <w:rPr>
          <w:b/>
          <w:color w:val="auto"/>
          <w:sz w:val="22"/>
          <w:szCs w:val="22"/>
        </w:rPr>
      </w:pPr>
      <w:r w:rsidRPr="00DC5636">
        <w:rPr>
          <w:b/>
          <w:sz w:val="22"/>
          <w:szCs w:val="22"/>
        </w:rPr>
        <w:t xml:space="preserve">KUPOPRODAJA POSLOVNOG PROSTORA </w:t>
      </w:r>
    </w:p>
    <w:p w14:paraId="1A227087" w14:textId="77777777" w:rsidR="00174FEB" w:rsidRPr="00174FEB" w:rsidRDefault="00174FEB" w:rsidP="00174FEB">
      <w:pPr>
        <w:pStyle w:val="StandardWeb"/>
        <w:spacing w:beforeAutospacing="0" w:after="0" w:afterAutospacing="0" w:line="240" w:lineRule="atLeast"/>
        <w:jc w:val="both"/>
        <w:rPr>
          <w:b/>
          <w:sz w:val="22"/>
          <w:szCs w:val="22"/>
        </w:rPr>
      </w:pPr>
    </w:p>
    <w:p w14:paraId="3643B36D" w14:textId="050BCACA" w:rsidR="00174FEB" w:rsidRPr="00174FEB" w:rsidRDefault="00A466BA" w:rsidP="00174FEB">
      <w:pPr>
        <w:pStyle w:val="StandardWeb"/>
        <w:spacing w:beforeAutospacing="0" w:after="0" w:afterAutospacing="0" w:line="240" w:lineRule="atLeast"/>
        <w:jc w:val="center"/>
        <w:rPr>
          <w:b/>
          <w:color w:val="auto"/>
          <w:sz w:val="22"/>
          <w:szCs w:val="22"/>
        </w:rPr>
      </w:pPr>
      <w:r>
        <w:rPr>
          <w:b/>
          <w:sz w:val="22"/>
          <w:szCs w:val="22"/>
        </w:rPr>
        <w:t>Članak 29</w:t>
      </w:r>
      <w:r w:rsidR="00174FEB" w:rsidRPr="00174FEB">
        <w:rPr>
          <w:b/>
          <w:sz w:val="22"/>
          <w:szCs w:val="22"/>
        </w:rPr>
        <w:t>.</w:t>
      </w:r>
    </w:p>
    <w:p w14:paraId="2F124959" w14:textId="77777777" w:rsidR="00174FEB" w:rsidRPr="00174FEB" w:rsidRDefault="00174FEB" w:rsidP="00174FEB">
      <w:pPr>
        <w:pStyle w:val="StandardWeb"/>
        <w:spacing w:beforeAutospacing="0" w:after="0" w:afterAutospacing="0" w:line="240" w:lineRule="atLeast"/>
        <w:jc w:val="both"/>
        <w:rPr>
          <w:b/>
          <w:color w:val="auto"/>
          <w:sz w:val="22"/>
          <w:szCs w:val="22"/>
        </w:rPr>
      </w:pPr>
    </w:p>
    <w:p w14:paraId="72EF46D3" w14:textId="77777777" w:rsidR="00955950" w:rsidRPr="00161FBA" w:rsidRDefault="00174FEB" w:rsidP="00955950">
      <w:pPr>
        <w:pStyle w:val="StandardWeb"/>
        <w:spacing w:beforeAutospacing="0" w:after="0" w:afterAutospacing="0"/>
        <w:ind w:firstLine="708"/>
        <w:jc w:val="both"/>
        <w:rPr>
          <w:sz w:val="22"/>
          <w:szCs w:val="22"/>
        </w:rPr>
      </w:pPr>
      <w:r w:rsidRPr="00161FBA">
        <w:rPr>
          <w:sz w:val="22"/>
          <w:szCs w:val="22"/>
        </w:rPr>
        <w:t>Poslovni prostor u vlasništvu Grada Zadra može se neposredno prodati</w:t>
      </w:r>
      <w:r w:rsidR="00BD5052" w:rsidRPr="00161FBA">
        <w:rPr>
          <w:sz w:val="22"/>
          <w:szCs w:val="22"/>
        </w:rPr>
        <w:t xml:space="preserve"> sadašnjem zakupniku koji ima sklopljen ugovor o zakupu poslovnog prostora sa Gradom Zadrom, koji uredno ispunjava sve obveze iz ugovora o zakupu i druge financijske obveze prema Gradu Zadru, pod uvjetima i u postupku propisanom ovom Odlukom i to na temelju popisa poslovnih prostora </w:t>
      </w:r>
      <w:r w:rsidR="00955950" w:rsidRPr="00161FBA">
        <w:rPr>
          <w:sz w:val="22"/>
          <w:szCs w:val="22"/>
        </w:rPr>
        <w:t xml:space="preserve">koji su predmet kupoprodaje koji će se javno objaviti. </w:t>
      </w:r>
    </w:p>
    <w:p w14:paraId="3D28B6C8" w14:textId="7C5F8703" w:rsidR="00955950" w:rsidRPr="00955950" w:rsidRDefault="00955950" w:rsidP="00955950">
      <w:pPr>
        <w:pStyle w:val="StandardWeb"/>
        <w:spacing w:beforeAutospacing="0" w:after="0" w:afterAutospacing="0"/>
        <w:ind w:firstLine="708"/>
        <w:jc w:val="both"/>
        <w:rPr>
          <w:sz w:val="22"/>
          <w:szCs w:val="22"/>
        </w:rPr>
      </w:pPr>
      <w:r>
        <w:rPr>
          <w:sz w:val="22"/>
          <w:szCs w:val="22"/>
        </w:rPr>
        <w:t>Popis poslovnih prostora koji mogu biti</w:t>
      </w:r>
      <w:r w:rsidRPr="00955950">
        <w:rPr>
          <w:sz w:val="22"/>
          <w:szCs w:val="22"/>
        </w:rPr>
        <w:t xml:space="preserve"> predmet kupoprodaje, na prijedlog gradonačelnika Grada Zadra utvrđuje Gradsko vijeće Grada </w:t>
      </w:r>
      <w:r>
        <w:rPr>
          <w:sz w:val="22"/>
          <w:szCs w:val="22"/>
        </w:rPr>
        <w:t>Zadra.</w:t>
      </w:r>
    </w:p>
    <w:p w14:paraId="445058A3" w14:textId="7A3C7074" w:rsidR="00955950" w:rsidRPr="00955950" w:rsidRDefault="00955950" w:rsidP="00955950">
      <w:pPr>
        <w:pStyle w:val="StandardWeb"/>
        <w:spacing w:beforeAutospacing="0" w:after="0" w:afterAutospacing="0"/>
        <w:ind w:firstLine="708"/>
        <w:jc w:val="both"/>
        <w:rPr>
          <w:sz w:val="22"/>
          <w:szCs w:val="22"/>
        </w:rPr>
      </w:pPr>
      <w:r w:rsidRPr="00955950">
        <w:rPr>
          <w:sz w:val="22"/>
          <w:szCs w:val="22"/>
        </w:rPr>
        <w:t>Na</w:t>
      </w:r>
      <w:r w:rsidRPr="00955950">
        <w:rPr>
          <w:spacing w:val="-3"/>
          <w:sz w:val="22"/>
          <w:szCs w:val="22"/>
        </w:rPr>
        <w:t xml:space="preserve"> </w:t>
      </w:r>
      <w:r w:rsidRPr="00955950">
        <w:rPr>
          <w:sz w:val="22"/>
          <w:szCs w:val="22"/>
        </w:rPr>
        <w:t>popis</w:t>
      </w:r>
      <w:r w:rsidRPr="00955950">
        <w:rPr>
          <w:spacing w:val="-3"/>
          <w:sz w:val="22"/>
          <w:szCs w:val="22"/>
        </w:rPr>
        <w:t xml:space="preserve"> </w:t>
      </w:r>
      <w:r w:rsidRPr="00955950">
        <w:rPr>
          <w:sz w:val="22"/>
          <w:szCs w:val="22"/>
        </w:rPr>
        <w:t>poslovnih</w:t>
      </w:r>
      <w:r w:rsidRPr="00955950">
        <w:rPr>
          <w:spacing w:val="-3"/>
          <w:sz w:val="22"/>
          <w:szCs w:val="22"/>
        </w:rPr>
        <w:t xml:space="preserve"> </w:t>
      </w:r>
      <w:r w:rsidRPr="00955950">
        <w:rPr>
          <w:sz w:val="22"/>
          <w:szCs w:val="22"/>
        </w:rPr>
        <w:t>prostora</w:t>
      </w:r>
      <w:r w:rsidRPr="00955950">
        <w:rPr>
          <w:spacing w:val="-3"/>
          <w:sz w:val="22"/>
          <w:szCs w:val="22"/>
        </w:rPr>
        <w:t xml:space="preserve"> </w:t>
      </w:r>
      <w:r w:rsidRPr="00955950">
        <w:rPr>
          <w:sz w:val="22"/>
          <w:szCs w:val="22"/>
        </w:rPr>
        <w:t>iz</w:t>
      </w:r>
      <w:r w:rsidRPr="00955950">
        <w:rPr>
          <w:spacing w:val="-3"/>
          <w:sz w:val="22"/>
          <w:szCs w:val="22"/>
        </w:rPr>
        <w:t xml:space="preserve"> </w:t>
      </w:r>
      <w:r w:rsidRPr="00955950">
        <w:rPr>
          <w:sz w:val="22"/>
          <w:szCs w:val="22"/>
        </w:rPr>
        <w:t>stavka</w:t>
      </w:r>
      <w:r w:rsidRPr="00955950">
        <w:rPr>
          <w:spacing w:val="-3"/>
          <w:sz w:val="22"/>
          <w:szCs w:val="22"/>
        </w:rPr>
        <w:t xml:space="preserve"> </w:t>
      </w:r>
      <w:r>
        <w:rPr>
          <w:sz w:val="22"/>
          <w:szCs w:val="22"/>
        </w:rPr>
        <w:t>2</w:t>
      </w:r>
      <w:r w:rsidRPr="00955950">
        <w:rPr>
          <w:sz w:val="22"/>
          <w:szCs w:val="22"/>
        </w:rPr>
        <w:t>.</w:t>
      </w:r>
      <w:r w:rsidRPr="00955950">
        <w:rPr>
          <w:spacing w:val="-3"/>
          <w:sz w:val="22"/>
          <w:szCs w:val="22"/>
        </w:rPr>
        <w:t xml:space="preserve"> </w:t>
      </w:r>
      <w:r w:rsidRPr="00955950">
        <w:rPr>
          <w:sz w:val="22"/>
          <w:szCs w:val="22"/>
        </w:rPr>
        <w:t>ovoga</w:t>
      </w:r>
      <w:r w:rsidRPr="00955950">
        <w:rPr>
          <w:spacing w:val="-3"/>
          <w:sz w:val="22"/>
          <w:szCs w:val="22"/>
        </w:rPr>
        <w:t xml:space="preserve"> </w:t>
      </w:r>
      <w:r w:rsidRPr="00955950">
        <w:rPr>
          <w:sz w:val="22"/>
          <w:szCs w:val="22"/>
        </w:rPr>
        <w:t xml:space="preserve">članka neće </w:t>
      </w:r>
      <w:r>
        <w:rPr>
          <w:sz w:val="22"/>
          <w:szCs w:val="22"/>
        </w:rPr>
        <w:t>se uvrstiti poslovni prostori</w:t>
      </w:r>
      <w:r w:rsidRPr="00955950">
        <w:rPr>
          <w:sz w:val="22"/>
          <w:szCs w:val="22"/>
        </w:rPr>
        <w:t xml:space="preserve"> koji kumulativno ispunjavaju sljedeće uvjete:</w:t>
      </w:r>
    </w:p>
    <w:p w14:paraId="596548A5" w14:textId="10507198" w:rsidR="00955950" w:rsidRPr="00955950" w:rsidRDefault="00955950" w:rsidP="00955950">
      <w:pPr>
        <w:pStyle w:val="Odlomakpopisa"/>
        <w:numPr>
          <w:ilvl w:val="1"/>
          <w:numId w:val="18"/>
        </w:numPr>
        <w:tabs>
          <w:tab w:val="left" w:pos="292"/>
        </w:tabs>
        <w:spacing w:before="196"/>
        <w:ind w:left="292" w:hanging="212"/>
        <w:rPr>
          <w:rFonts w:ascii="Arial" w:hAnsi="Arial" w:cs="Arial"/>
        </w:rPr>
      </w:pPr>
      <w:r w:rsidRPr="00955950">
        <w:rPr>
          <w:rFonts w:ascii="Arial" w:hAnsi="Arial" w:cs="Arial"/>
          <w:spacing w:val="-2"/>
        </w:rPr>
        <w:t>nalaze</w:t>
      </w:r>
      <w:r w:rsidRPr="00955950">
        <w:rPr>
          <w:rFonts w:ascii="Arial" w:hAnsi="Arial" w:cs="Arial"/>
          <w:spacing w:val="-5"/>
        </w:rPr>
        <w:t xml:space="preserve"> </w:t>
      </w:r>
      <w:r w:rsidRPr="00955950">
        <w:rPr>
          <w:rFonts w:ascii="Arial" w:hAnsi="Arial" w:cs="Arial"/>
          <w:spacing w:val="-2"/>
        </w:rPr>
        <w:t>se</w:t>
      </w:r>
      <w:r w:rsidRPr="00955950">
        <w:rPr>
          <w:rFonts w:ascii="Arial" w:hAnsi="Arial" w:cs="Arial"/>
          <w:spacing w:val="-5"/>
        </w:rPr>
        <w:t xml:space="preserve"> </w:t>
      </w:r>
      <w:r w:rsidRPr="00955950">
        <w:rPr>
          <w:rFonts w:ascii="Arial" w:hAnsi="Arial" w:cs="Arial"/>
          <w:spacing w:val="-2"/>
        </w:rPr>
        <w:t>u</w:t>
      </w:r>
      <w:r w:rsidRPr="00955950">
        <w:rPr>
          <w:rFonts w:ascii="Arial" w:hAnsi="Arial" w:cs="Arial"/>
          <w:spacing w:val="-5"/>
        </w:rPr>
        <w:t xml:space="preserve"> </w:t>
      </w:r>
      <w:r>
        <w:rPr>
          <w:rFonts w:ascii="Arial" w:hAnsi="Arial" w:cs="Arial"/>
          <w:spacing w:val="-2"/>
        </w:rPr>
        <w:t>Ekstra</w:t>
      </w:r>
      <w:r w:rsidRPr="00955950">
        <w:rPr>
          <w:rFonts w:ascii="Arial" w:hAnsi="Arial" w:cs="Arial"/>
          <w:spacing w:val="-4"/>
        </w:rPr>
        <w:t xml:space="preserve"> </w:t>
      </w:r>
      <w:r w:rsidRPr="00955950">
        <w:rPr>
          <w:rFonts w:ascii="Arial" w:hAnsi="Arial" w:cs="Arial"/>
          <w:spacing w:val="-2"/>
        </w:rPr>
        <w:t>ili</w:t>
      </w:r>
      <w:r w:rsidRPr="00955950">
        <w:rPr>
          <w:rFonts w:ascii="Arial" w:hAnsi="Arial" w:cs="Arial"/>
          <w:spacing w:val="-5"/>
        </w:rPr>
        <w:t xml:space="preserve"> </w:t>
      </w:r>
      <w:r w:rsidRPr="00955950">
        <w:rPr>
          <w:rFonts w:ascii="Arial" w:hAnsi="Arial" w:cs="Arial"/>
          <w:spacing w:val="-2"/>
        </w:rPr>
        <w:t>prvoj</w:t>
      </w:r>
      <w:r w:rsidRPr="00955950">
        <w:rPr>
          <w:rFonts w:ascii="Arial" w:hAnsi="Arial" w:cs="Arial"/>
          <w:spacing w:val="-5"/>
        </w:rPr>
        <w:t xml:space="preserve"> </w:t>
      </w:r>
      <w:r w:rsidRPr="00955950">
        <w:rPr>
          <w:rFonts w:ascii="Arial" w:hAnsi="Arial" w:cs="Arial"/>
          <w:spacing w:val="-2"/>
        </w:rPr>
        <w:t>zoni</w:t>
      </w:r>
      <w:r w:rsidRPr="00955950">
        <w:rPr>
          <w:rFonts w:ascii="Arial" w:hAnsi="Arial" w:cs="Arial"/>
          <w:spacing w:val="-5"/>
        </w:rPr>
        <w:t xml:space="preserve"> </w:t>
      </w:r>
      <w:r>
        <w:rPr>
          <w:rFonts w:ascii="Arial" w:hAnsi="Arial" w:cs="Arial"/>
          <w:spacing w:val="-2"/>
        </w:rPr>
        <w:t>Grada Zadra</w:t>
      </w:r>
      <w:r w:rsidRPr="00955950">
        <w:rPr>
          <w:rFonts w:ascii="Arial" w:hAnsi="Arial" w:cs="Arial"/>
          <w:spacing w:val="-2"/>
        </w:rPr>
        <w:t>,</w:t>
      </w:r>
    </w:p>
    <w:p w14:paraId="1DA0BD35" w14:textId="77777777" w:rsidR="00955950" w:rsidRPr="00955950" w:rsidRDefault="00955950" w:rsidP="00955950">
      <w:pPr>
        <w:pStyle w:val="Odlomakpopisa"/>
        <w:numPr>
          <w:ilvl w:val="1"/>
          <w:numId w:val="18"/>
        </w:numPr>
        <w:tabs>
          <w:tab w:val="left" w:pos="294"/>
        </w:tabs>
        <w:spacing w:line="266" w:lineRule="auto"/>
        <w:ind w:left="80" w:right="83" w:firstLine="0"/>
        <w:rPr>
          <w:rFonts w:ascii="Arial" w:hAnsi="Arial" w:cs="Arial"/>
        </w:rPr>
      </w:pPr>
      <w:r w:rsidRPr="00955950">
        <w:rPr>
          <w:rFonts w:ascii="Arial" w:hAnsi="Arial" w:cs="Arial"/>
        </w:rPr>
        <w:t>ulični</w:t>
      </w:r>
      <w:r w:rsidRPr="00955950">
        <w:rPr>
          <w:rFonts w:ascii="Arial" w:hAnsi="Arial" w:cs="Arial"/>
          <w:spacing w:val="-12"/>
        </w:rPr>
        <w:t xml:space="preserve"> </w:t>
      </w:r>
      <w:r w:rsidRPr="00955950">
        <w:rPr>
          <w:rFonts w:ascii="Arial" w:hAnsi="Arial" w:cs="Arial"/>
        </w:rPr>
        <w:t>su</w:t>
      </w:r>
      <w:r w:rsidRPr="00955950">
        <w:rPr>
          <w:rFonts w:ascii="Arial" w:hAnsi="Arial" w:cs="Arial"/>
          <w:spacing w:val="-12"/>
        </w:rPr>
        <w:t xml:space="preserve"> </w:t>
      </w:r>
      <w:r w:rsidRPr="00955950">
        <w:rPr>
          <w:rFonts w:ascii="Arial" w:hAnsi="Arial" w:cs="Arial"/>
        </w:rPr>
        <w:t>poslovni</w:t>
      </w:r>
      <w:r w:rsidRPr="00955950">
        <w:rPr>
          <w:rFonts w:ascii="Arial" w:hAnsi="Arial" w:cs="Arial"/>
          <w:spacing w:val="-12"/>
        </w:rPr>
        <w:t xml:space="preserve"> </w:t>
      </w:r>
      <w:r w:rsidRPr="00955950">
        <w:rPr>
          <w:rFonts w:ascii="Arial" w:hAnsi="Arial" w:cs="Arial"/>
        </w:rPr>
        <w:t>prostori</w:t>
      </w:r>
      <w:r w:rsidRPr="00955950">
        <w:rPr>
          <w:rFonts w:ascii="Arial" w:hAnsi="Arial" w:cs="Arial"/>
          <w:spacing w:val="-12"/>
        </w:rPr>
        <w:t xml:space="preserve"> </w:t>
      </w:r>
      <w:r w:rsidRPr="00955950">
        <w:rPr>
          <w:rFonts w:ascii="Arial" w:hAnsi="Arial" w:cs="Arial"/>
        </w:rPr>
        <w:t>s</w:t>
      </w:r>
      <w:r w:rsidRPr="00955950">
        <w:rPr>
          <w:rFonts w:ascii="Arial" w:hAnsi="Arial" w:cs="Arial"/>
          <w:spacing w:val="-12"/>
        </w:rPr>
        <w:t xml:space="preserve"> </w:t>
      </w:r>
      <w:r w:rsidRPr="00955950">
        <w:rPr>
          <w:rFonts w:ascii="Arial" w:hAnsi="Arial" w:cs="Arial"/>
        </w:rPr>
        <w:t>izlogom</w:t>
      </w:r>
      <w:r w:rsidRPr="00955950">
        <w:rPr>
          <w:rFonts w:ascii="Arial" w:hAnsi="Arial" w:cs="Arial"/>
          <w:spacing w:val="-12"/>
        </w:rPr>
        <w:t xml:space="preserve"> </w:t>
      </w:r>
      <w:r w:rsidRPr="00955950">
        <w:rPr>
          <w:rFonts w:ascii="Arial" w:hAnsi="Arial" w:cs="Arial"/>
        </w:rPr>
        <w:t>koji</w:t>
      </w:r>
      <w:r w:rsidRPr="00955950">
        <w:rPr>
          <w:rFonts w:ascii="Arial" w:hAnsi="Arial" w:cs="Arial"/>
          <w:spacing w:val="-12"/>
        </w:rPr>
        <w:t xml:space="preserve"> </w:t>
      </w:r>
      <w:r w:rsidRPr="00955950">
        <w:rPr>
          <w:rFonts w:ascii="Arial" w:hAnsi="Arial" w:cs="Arial"/>
        </w:rPr>
        <w:t>gleda</w:t>
      </w:r>
      <w:r w:rsidRPr="00955950">
        <w:rPr>
          <w:rFonts w:ascii="Arial" w:hAnsi="Arial" w:cs="Arial"/>
          <w:spacing w:val="-12"/>
        </w:rPr>
        <w:t xml:space="preserve"> </w:t>
      </w:r>
      <w:r w:rsidRPr="00955950">
        <w:rPr>
          <w:rFonts w:ascii="Arial" w:hAnsi="Arial" w:cs="Arial"/>
        </w:rPr>
        <w:t>na</w:t>
      </w:r>
      <w:r w:rsidRPr="00955950">
        <w:rPr>
          <w:rFonts w:ascii="Arial" w:hAnsi="Arial" w:cs="Arial"/>
          <w:spacing w:val="-12"/>
        </w:rPr>
        <w:t xml:space="preserve"> </w:t>
      </w:r>
      <w:r w:rsidRPr="00955950">
        <w:rPr>
          <w:rFonts w:ascii="Arial" w:hAnsi="Arial" w:cs="Arial"/>
        </w:rPr>
        <w:t xml:space="preserve">uličnu </w:t>
      </w:r>
      <w:r w:rsidRPr="00955950">
        <w:rPr>
          <w:rFonts w:ascii="Arial" w:hAnsi="Arial" w:cs="Arial"/>
          <w:spacing w:val="-2"/>
        </w:rPr>
        <w:t>stranu,</w:t>
      </w:r>
    </w:p>
    <w:p w14:paraId="3A8756DF" w14:textId="77777777" w:rsidR="00955950" w:rsidRPr="00955950" w:rsidRDefault="00955950" w:rsidP="00955950">
      <w:pPr>
        <w:pStyle w:val="Odlomakpopisa"/>
        <w:numPr>
          <w:ilvl w:val="1"/>
          <w:numId w:val="18"/>
        </w:numPr>
        <w:tabs>
          <w:tab w:val="left" w:pos="292"/>
        </w:tabs>
        <w:spacing w:before="198"/>
        <w:ind w:left="292" w:hanging="212"/>
        <w:rPr>
          <w:rFonts w:ascii="Arial" w:hAnsi="Arial" w:cs="Arial"/>
        </w:rPr>
      </w:pPr>
      <w:r w:rsidRPr="00955950">
        <w:rPr>
          <w:rFonts w:ascii="Arial" w:hAnsi="Arial" w:cs="Arial"/>
        </w:rPr>
        <w:lastRenderedPageBreak/>
        <w:t>nalaze</w:t>
      </w:r>
      <w:r w:rsidRPr="00955950">
        <w:rPr>
          <w:rFonts w:ascii="Arial" w:hAnsi="Arial" w:cs="Arial"/>
          <w:spacing w:val="-10"/>
        </w:rPr>
        <w:t xml:space="preserve"> </w:t>
      </w:r>
      <w:r w:rsidRPr="00955950">
        <w:rPr>
          <w:rFonts w:ascii="Arial" w:hAnsi="Arial" w:cs="Arial"/>
        </w:rPr>
        <w:t>se</w:t>
      </w:r>
      <w:r w:rsidRPr="00955950">
        <w:rPr>
          <w:rFonts w:ascii="Arial" w:hAnsi="Arial" w:cs="Arial"/>
          <w:spacing w:val="-9"/>
        </w:rPr>
        <w:t xml:space="preserve"> </w:t>
      </w:r>
      <w:r w:rsidRPr="00955950">
        <w:rPr>
          <w:rFonts w:ascii="Arial" w:hAnsi="Arial" w:cs="Arial"/>
        </w:rPr>
        <w:t>u</w:t>
      </w:r>
      <w:r w:rsidRPr="00955950">
        <w:rPr>
          <w:rFonts w:ascii="Arial" w:hAnsi="Arial" w:cs="Arial"/>
          <w:spacing w:val="-9"/>
        </w:rPr>
        <w:t xml:space="preserve"> </w:t>
      </w:r>
      <w:r w:rsidRPr="00955950">
        <w:rPr>
          <w:rFonts w:ascii="Arial" w:hAnsi="Arial" w:cs="Arial"/>
          <w:spacing w:val="-2"/>
        </w:rPr>
        <w:t>razizemlju,</w:t>
      </w:r>
    </w:p>
    <w:p w14:paraId="751C80D3" w14:textId="77777777" w:rsidR="00955950" w:rsidRPr="00955950" w:rsidRDefault="00955950" w:rsidP="00955950">
      <w:pPr>
        <w:pStyle w:val="Odlomakpopisa"/>
        <w:numPr>
          <w:ilvl w:val="1"/>
          <w:numId w:val="18"/>
        </w:numPr>
        <w:tabs>
          <w:tab w:val="left" w:pos="372"/>
        </w:tabs>
        <w:spacing w:before="226" w:line="266" w:lineRule="auto"/>
        <w:ind w:left="80" w:right="84" w:firstLine="0"/>
        <w:rPr>
          <w:rFonts w:ascii="Arial" w:hAnsi="Arial" w:cs="Arial"/>
        </w:rPr>
      </w:pPr>
      <w:r w:rsidRPr="00955950">
        <w:rPr>
          <w:rFonts w:ascii="Arial" w:hAnsi="Arial" w:cs="Arial"/>
        </w:rPr>
        <w:t xml:space="preserve">čija je vrijednost zakupnine za 15 godina jednaka </w:t>
      </w:r>
      <w:r w:rsidRPr="00955950">
        <w:rPr>
          <w:rFonts w:ascii="Arial" w:hAnsi="Arial" w:cs="Arial"/>
          <w:spacing w:val="-2"/>
        </w:rPr>
        <w:t xml:space="preserve">procijenjenoj vrijednosti nekretnine ili veća od procijenjene </w:t>
      </w:r>
      <w:r w:rsidRPr="00955950">
        <w:rPr>
          <w:rFonts w:ascii="Arial" w:hAnsi="Arial" w:cs="Arial"/>
        </w:rPr>
        <w:t>vrijednosti nekretnine.</w:t>
      </w:r>
    </w:p>
    <w:p w14:paraId="278D834A" w14:textId="77777777" w:rsidR="008C644A" w:rsidRDefault="008C644A" w:rsidP="008C644A">
      <w:pPr>
        <w:tabs>
          <w:tab w:val="left" w:pos="424"/>
        </w:tabs>
        <w:spacing w:line="0" w:lineRule="atLeast"/>
        <w:jc w:val="both"/>
        <w:rPr>
          <w:rFonts w:cs="Arial"/>
        </w:rPr>
      </w:pPr>
      <w:r>
        <w:rPr>
          <w:rFonts w:cs="Arial"/>
        </w:rPr>
        <w:tab/>
      </w:r>
      <w:r w:rsidR="00955950" w:rsidRPr="00955950">
        <w:rPr>
          <w:rFonts w:cs="Arial"/>
        </w:rPr>
        <w:t xml:space="preserve">Zahtjev za kupnju poslovnoga prostora u vlasništvu </w:t>
      </w:r>
      <w:r w:rsidR="00F70BAA">
        <w:rPr>
          <w:rFonts w:cs="Arial"/>
        </w:rPr>
        <w:t>Grada Zadra osobe iz stavka 1</w:t>
      </w:r>
      <w:r w:rsidR="00955950" w:rsidRPr="00955950">
        <w:rPr>
          <w:rFonts w:cs="Arial"/>
        </w:rPr>
        <w:t xml:space="preserve">. ovoga članka podnose u roku od 90 dana od javne objave popisa poslovnih prostora koji su predmet kupoprodaje, </w:t>
      </w:r>
      <w:r w:rsidR="00F70BAA">
        <w:rPr>
          <w:rFonts w:cs="Arial"/>
        </w:rPr>
        <w:t xml:space="preserve">nadležnom odjelu Grada Zadra. </w:t>
      </w:r>
    </w:p>
    <w:p w14:paraId="69E5F130" w14:textId="42B2B3E2" w:rsidR="00CD756D" w:rsidRDefault="008C644A" w:rsidP="008C644A">
      <w:pPr>
        <w:tabs>
          <w:tab w:val="left" w:pos="424"/>
        </w:tabs>
        <w:spacing w:line="0" w:lineRule="atLeast"/>
        <w:jc w:val="both"/>
        <w:rPr>
          <w:rFonts w:cs="Arial"/>
        </w:rPr>
      </w:pPr>
      <w:r>
        <w:rPr>
          <w:rFonts w:cs="Arial"/>
        </w:rPr>
        <w:tab/>
      </w:r>
      <w:r w:rsidR="00ED2313">
        <w:rPr>
          <w:rFonts w:cs="Arial"/>
        </w:rPr>
        <w:t xml:space="preserve">Iznimno pravo na kupnju poslovnog prostora, može ostvariti Zakupnik koji se nalazi u zakupnom odnosu s Gradom Zadrom u trajanju kraćem od 5 (slovima: pet) godina, ako je podmirio sve obveze iz ugovora o zakupu i druge financijske obveze prema Gradu Zadru i Republici Hrvatskoj, a koji je: </w:t>
      </w:r>
    </w:p>
    <w:p w14:paraId="480BAE62" w14:textId="77777777" w:rsidR="00ED2313" w:rsidRDefault="00ED2313" w:rsidP="008C644A">
      <w:pPr>
        <w:pStyle w:val="StandardWeb"/>
        <w:spacing w:beforeAutospacing="0" w:after="0" w:afterAutospacing="0" w:line="0" w:lineRule="atLeast"/>
        <w:ind w:firstLine="708"/>
        <w:jc w:val="both"/>
        <w:rPr>
          <w:sz w:val="22"/>
          <w:szCs w:val="22"/>
        </w:rPr>
      </w:pPr>
      <w:r>
        <w:rPr>
          <w:color w:val="auto"/>
          <w:sz w:val="22"/>
          <w:szCs w:val="20"/>
        </w:rPr>
        <w:t xml:space="preserve">- </w:t>
      </w:r>
      <w:r w:rsidR="00174FEB" w:rsidRPr="00174FEB">
        <w:rPr>
          <w:sz w:val="22"/>
          <w:szCs w:val="22"/>
        </w:rPr>
        <w:t>pri</w:t>
      </w:r>
      <w:r>
        <w:rPr>
          <w:sz w:val="22"/>
          <w:szCs w:val="22"/>
        </w:rPr>
        <w:t>je toga bio u zakupnom odnosu za poslovni prostor koj</w:t>
      </w:r>
      <w:r w:rsidR="00174FEB" w:rsidRPr="00174FEB">
        <w:rPr>
          <w:sz w:val="22"/>
          <w:szCs w:val="22"/>
        </w:rPr>
        <w:t>i</w:t>
      </w:r>
      <w:r>
        <w:rPr>
          <w:sz w:val="22"/>
          <w:szCs w:val="22"/>
        </w:rPr>
        <w:t xml:space="preserve"> se prodaje</w:t>
      </w:r>
      <w:r w:rsidR="00174FEB" w:rsidRPr="00174FEB">
        <w:rPr>
          <w:sz w:val="22"/>
          <w:szCs w:val="22"/>
        </w:rPr>
        <w:t xml:space="preserve"> </w:t>
      </w:r>
      <w:r>
        <w:rPr>
          <w:sz w:val="22"/>
          <w:szCs w:val="22"/>
        </w:rPr>
        <w:t xml:space="preserve">s </w:t>
      </w:r>
      <w:r w:rsidR="00174FEB" w:rsidRPr="00174FEB">
        <w:rPr>
          <w:sz w:val="22"/>
          <w:szCs w:val="22"/>
        </w:rPr>
        <w:t xml:space="preserve">Republikom Hrvatskom, u ukupnom neprekinutom trajanju od najmanje pet godina, ili </w:t>
      </w:r>
    </w:p>
    <w:p w14:paraId="26656ED1" w14:textId="77777777" w:rsidR="00ED2313" w:rsidRDefault="00ED2313" w:rsidP="008C644A">
      <w:pPr>
        <w:pStyle w:val="StandardWeb"/>
        <w:spacing w:beforeAutospacing="0" w:after="0" w:afterAutospacing="0" w:line="0" w:lineRule="atLeast"/>
        <w:ind w:firstLine="708"/>
        <w:jc w:val="both"/>
        <w:rPr>
          <w:sz w:val="22"/>
          <w:szCs w:val="22"/>
        </w:rPr>
      </w:pPr>
      <w:r>
        <w:rPr>
          <w:sz w:val="22"/>
          <w:szCs w:val="22"/>
        </w:rPr>
        <w:t xml:space="preserve">- </w:t>
      </w:r>
      <w:r w:rsidR="00174FEB" w:rsidRPr="00174FEB">
        <w:rPr>
          <w:sz w:val="22"/>
          <w:szCs w:val="22"/>
        </w:rPr>
        <w:t xml:space="preserve">kao nasljednik obrtnika nastavio vođenje obrta ili kao član obiteljskog domaćinstva preuzeo obrt, a bio je u zakupnom odnosu </w:t>
      </w:r>
      <w:r>
        <w:rPr>
          <w:sz w:val="22"/>
          <w:szCs w:val="22"/>
        </w:rPr>
        <w:t xml:space="preserve">za poslovni prostor koji se prodaje </w:t>
      </w:r>
      <w:r w:rsidR="00174FEB" w:rsidRPr="00174FEB">
        <w:rPr>
          <w:sz w:val="22"/>
          <w:szCs w:val="22"/>
        </w:rPr>
        <w:t>u ukupnom neprekinutom trajanju od najmanje pet godina, u koje vrijeme se uračunava i vrijeme zakupa njegova pred</w:t>
      </w:r>
      <w:r>
        <w:rPr>
          <w:sz w:val="22"/>
          <w:szCs w:val="22"/>
        </w:rPr>
        <w:t>nika, ili</w:t>
      </w:r>
    </w:p>
    <w:p w14:paraId="531F1DD7" w14:textId="6105831E" w:rsidR="00174FEB" w:rsidRPr="00174FEB" w:rsidRDefault="00ED2313" w:rsidP="008C644A">
      <w:pPr>
        <w:pStyle w:val="StandardWeb"/>
        <w:spacing w:beforeAutospacing="0" w:after="0" w:afterAutospacing="0" w:line="0" w:lineRule="atLeast"/>
        <w:ind w:firstLine="708"/>
        <w:jc w:val="both"/>
        <w:rPr>
          <w:sz w:val="22"/>
          <w:szCs w:val="22"/>
        </w:rPr>
      </w:pPr>
      <w:r>
        <w:rPr>
          <w:sz w:val="22"/>
          <w:szCs w:val="22"/>
        </w:rPr>
        <w:t xml:space="preserve">- </w:t>
      </w:r>
      <w:r w:rsidR="00174FEB" w:rsidRPr="00174FEB">
        <w:rPr>
          <w:sz w:val="22"/>
          <w:szCs w:val="22"/>
        </w:rPr>
        <w:t xml:space="preserve">morao napustiti poslovni prostor koji je koristio </w:t>
      </w:r>
      <w:r>
        <w:rPr>
          <w:sz w:val="22"/>
          <w:szCs w:val="22"/>
        </w:rPr>
        <w:t xml:space="preserve">na temelju zakupnog odnosa s Gradom Zadrom, </w:t>
      </w:r>
      <w:r w:rsidR="00174FEB" w:rsidRPr="00174FEB">
        <w:rPr>
          <w:sz w:val="22"/>
          <w:szCs w:val="22"/>
        </w:rPr>
        <w:t>zbog povrata toga prostora u vlasništvo prijašnjem vlasniku, sukladno posebnom propisu, a do tada je bio u zakupu u neprekinutom trajanju od najmanje pet godina.</w:t>
      </w:r>
    </w:p>
    <w:p w14:paraId="4BE14FD1" w14:textId="77777777" w:rsidR="00174FEB" w:rsidRPr="0012690F" w:rsidRDefault="00174FEB" w:rsidP="00174FEB">
      <w:pPr>
        <w:pStyle w:val="StandardWeb"/>
        <w:spacing w:beforeAutospacing="0" w:after="0" w:afterAutospacing="0"/>
        <w:jc w:val="both"/>
        <w:rPr>
          <w:sz w:val="22"/>
          <w:szCs w:val="22"/>
        </w:rPr>
      </w:pPr>
    </w:p>
    <w:p w14:paraId="6AC0DC08" w14:textId="47279F67" w:rsidR="00174FEB" w:rsidRPr="008E55E0" w:rsidRDefault="0012690F" w:rsidP="00174FEB">
      <w:pPr>
        <w:pStyle w:val="StandardWeb"/>
        <w:spacing w:beforeAutospacing="0" w:after="0" w:afterAutospacing="0"/>
        <w:jc w:val="center"/>
        <w:rPr>
          <w:b/>
          <w:sz w:val="22"/>
          <w:szCs w:val="22"/>
        </w:rPr>
      </w:pPr>
      <w:r w:rsidRPr="008E55E0">
        <w:rPr>
          <w:b/>
          <w:sz w:val="22"/>
          <w:szCs w:val="22"/>
        </w:rPr>
        <w:t>Članak 30</w:t>
      </w:r>
      <w:r w:rsidR="00174FEB" w:rsidRPr="008E55E0">
        <w:rPr>
          <w:b/>
          <w:sz w:val="22"/>
          <w:szCs w:val="22"/>
        </w:rPr>
        <w:t>.</w:t>
      </w:r>
    </w:p>
    <w:p w14:paraId="5F90AA47" w14:textId="77777777" w:rsidR="00174FEB" w:rsidRPr="0012690F" w:rsidRDefault="00174FEB" w:rsidP="00174FEB">
      <w:pPr>
        <w:pStyle w:val="StandardWeb"/>
        <w:spacing w:beforeAutospacing="0" w:after="0" w:afterAutospacing="0"/>
        <w:ind w:firstLine="708"/>
        <w:jc w:val="both"/>
        <w:rPr>
          <w:sz w:val="22"/>
          <w:szCs w:val="22"/>
        </w:rPr>
      </w:pPr>
    </w:p>
    <w:p w14:paraId="3D95C887" w14:textId="0097186F" w:rsidR="00174FEB" w:rsidRDefault="00ED2313" w:rsidP="00ED2313">
      <w:pPr>
        <w:pStyle w:val="StandardWeb"/>
        <w:spacing w:beforeAutospacing="0" w:after="0" w:afterAutospacing="0"/>
        <w:ind w:firstLine="708"/>
        <w:jc w:val="both"/>
        <w:rPr>
          <w:sz w:val="22"/>
          <w:szCs w:val="22"/>
        </w:rPr>
      </w:pPr>
      <w:r w:rsidRPr="0012690F">
        <w:rPr>
          <w:sz w:val="22"/>
          <w:szCs w:val="22"/>
        </w:rPr>
        <w:t>Pravo na kupnju poslovnoga prostora ne može ostvariti zakupnik poslovnoga prostora koji je isti dao u podzakup ili na temelju bilo koje druge pravne osnove prepustio korištenje poslovnoga prostora drugoj osobi.</w:t>
      </w:r>
    </w:p>
    <w:p w14:paraId="2B4E682A" w14:textId="77777777" w:rsidR="00182503" w:rsidRPr="0012690F" w:rsidRDefault="00182503" w:rsidP="00ED2313">
      <w:pPr>
        <w:pStyle w:val="StandardWeb"/>
        <w:spacing w:beforeAutospacing="0" w:after="0" w:afterAutospacing="0"/>
        <w:ind w:firstLine="708"/>
        <w:jc w:val="both"/>
        <w:rPr>
          <w:sz w:val="22"/>
          <w:szCs w:val="22"/>
        </w:rPr>
      </w:pPr>
    </w:p>
    <w:p w14:paraId="000349C7" w14:textId="662537FC" w:rsidR="00174FEB" w:rsidRPr="008E55E0" w:rsidRDefault="0012690F" w:rsidP="00174FEB">
      <w:pPr>
        <w:pStyle w:val="StandardWeb"/>
        <w:spacing w:beforeAutospacing="0" w:after="0" w:afterAutospacing="0"/>
        <w:jc w:val="center"/>
        <w:rPr>
          <w:b/>
          <w:sz w:val="22"/>
          <w:szCs w:val="22"/>
        </w:rPr>
      </w:pPr>
      <w:r w:rsidRPr="008E55E0">
        <w:rPr>
          <w:b/>
          <w:sz w:val="22"/>
          <w:szCs w:val="22"/>
        </w:rPr>
        <w:t>Članak 31</w:t>
      </w:r>
      <w:r w:rsidR="00174FEB" w:rsidRPr="008E55E0">
        <w:rPr>
          <w:b/>
          <w:sz w:val="22"/>
          <w:szCs w:val="22"/>
        </w:rPr>
        <w:t>.</w:t>
      </w:r>
    </w:p>
    <w:p w14:paraId="2E474B17" w14:textId="77777777" w:rsidR="00174FEB" w:rsidRPr="0012690F" w:rsidRDefault="00174FEB" w:rsidP="00174FEB">
      <w:pPr>
        <w:pStyle w:val="StandardWeb"/>
        <w:spacing w:beforeAutospacing="0" w:after="0" w:afterAutospacing="0"/>
        <w:ind w:firstLine="708"/>
        <w:jc w:val="both"/>
        <w:rPr>
          <w:sz w:val="22"/>
          <w:szCs w:val="22"/>
        </w:rPr>
      </w:pPr>
    </w:p>
    <w:p w14:paraId="00186B77" w14:textId="77777777" w:rsidR="00174FEB" w:rsidRPr="0012690F" w:rsidRDefault="00174FEB" w:rsidP="00174FEB">
      <w:pPr>
        <w:pStyle w:val="StandardWeb"/>
        <w:spacing w:beforeAutospacing="0" w:after="0" w:afterAutospacing="0"/>
        <w:ind w:firstLine="708"/>
        <w:jc w:val="both"/>
        <w:rPr>
          <w:sz w:val="22"/>
          <w:szCs w:val="22"/>
        </w:rPr>
      </w:pPr>
      <w:r w:rsidRPr="0012690F">
        <w:rPr>
          <w:sz w:val="22"/>
          <w:szCs w:val="22"/>
        </w:rPr>
        <w:t xml:space="preserve">Zahtjev za kupnju poslovnoga prostora podnosi se u roku od 90 dana od javne objave popisa poslovnih prostora koji su predmet kupoprodaje, Gradu Zadru, Upravnom odjelu za gospodarenje gradskom imovinom, Narodni trg 1, Zadar. </w:t>
      </w:r>
    </w:p>
    <w:p w14:paraId="0461D351" w14:textId="77777777" w:rsidR="00174FEB" w:rsidRPr="0012690F" w:rsidRDefault="00174FEB" w:rsidP="00174FEB">
      <w:pPr>
        <w:pStyle w:val="StandardWeb"/>
        <w:spacing w:beforeAutospacing="0" w:after="0" w:afterAutospacing="0"/>
        <w:jc w:val="both"/>
        <w:rPr>
          <w:sz w:val="22"/>
          <w:szCs w:val="22"/>
        </w:rPr>
      </w:pPr>
    </w:p>
    <w:p w14:paraId="693441FE" w14:textId="3712AEF4" w:rsidR="00174FEB" w:rsidRPr="008E55E0" w:rsidRDefault="00174FEB" w:rsidP="00174FEB">
      <w:pPr>
        <w:pStyle w:val="StandardWeb"/>
        <w:spacing w:beforeAutospacing="0" w:after="0" w:afterAutospacing="0"/>
        <w:jc w:val="center"/>
        <w:rPr>
          <w:b/>
          <w:sz w:val="22"/>
          <w:szCs w:val="22"/>
        </w:rPr>
      </w:pPr>
      <w:r w:rsidRPr="008E55E0">
        <w:rPr>
          <w:b/>
          <w:sz w:val="22"/>
          <w:szCs w:val="22"/>
        </w:rPr>
        <w:t xml:space="preserve">Članak </w:t>
      </w:r>
      <w:r w:rsidR="0012690F" w:rsidRPr="008E55E0">
        <w:rPr>
          <w:b/>
          <w:sz w:val="22"/>
          <w:szCs w:val="22"/>
        </w:rPr>
        <w:t>32</w:t>
      </w:r>
      <w:r w:rsidRPr="008E55E0">
        <w:rPr>
          <w:b/>
          <w:sz w:val="22"/>
          <w:szCs w:val="22"/>
        </w:rPr>
        <w:t>.</w:t>
      </w:r>
    </w:p>
    <w:p w14:paraId="37F46C38" w14:textId="77777777" w:rsidR="00174FEB" w:rsidRPr="0012690F" w:rsidRDefault="00174FEB" w:rsidP="00174FEB">
      <w:pPr>
        <w:pStyle w:val="StandardWeb"/>
        <w:spacing w:beforeAutospacing="0" w:after="0" w:afterAutospacing="0"/>
        <w:jc w:val="center"/>
        <w:rPr>
          <w:sz w:val="22"/>
          <w:szCs w:val="22"/>
        </w:rPr>
      </w:pPr>
    </w:p>
    <w:p w14:paraId="0E279A6E" w14:textId="1846DB28" w:rsidR="00BA60A5" w:rsidRDefault="00174FEB" w:rsidP="008C644A">
      <w:pPr>
        <w:pStyle w:val="StandardWeb"/>
        <w:spacing w:beforeAutospacing="0" w:after="0" w:afterAutospacing="0"/>
        <w:jc w:val="both"/>
        <w:rPr>
          <w:sz w:val="22"/>
          <w:szCs w:val="22"/>
        </w:rPr>
      </w:pPr>
      <w:r w:rsidRPr="0012690F">
        <w:rPr>
          <w:sz w:val="22"/>
          <w:szCs w:val="22"/>
        </w:rPr>
        <w:t xml:space="preserve"> </w:t>
      </w:r>
      <w:r w:rsidR="00A466BA" w:rsidRPr="0012690F">
        <w:rPr>
          <w:sz w:val="22"/>
          <w:szCs w:val="22"/>
        </w:rPr>
        <w:tab/>
      </w:r>
      <w:r w:rsidRPr="0012690F">
        <w:rPr>
          <w:sz w:val="22"/>
          <w:szCs w:val="22"/>
        </w:rPr>
        <w:t>Poslovni prostor se prodaje po</w:t>
      </w:r>
      <w:r w:rsidR="008C644A">
        <w:rPr>
          <w:sz w:val="22"/>
          <w:szCs w:val="22"/>
        </w:rPr>
        <w:t xml:space="preserve"> procijenjenoj vrijednosti koju određuje sudski vještak iz stavka 4. ovog Članka</w:t>
      </w:r>
      <w:r w:rsidRPr="0012690F">
        <w:rPr>
          <w:sz w:val="22"/>
          <w:szCs w:val="22"/>
        </w:rPr>
        <w:t xml:space="preserve">. </w:t>
      </w:r>
    </w:p>
    <w:p w14:paraId="469E3E1A" w14:textId="08D50CFA" w:rsidR="00A466BA" w:rsidRPr="0012690F" w:rsidRDefault="00174FEB" w:rsidP="008C644A">
      <w:pPr>
        <w:pStyle w:val="StandardWeb"/>
        <w:spacing w:beforeAutospacing="0" w:after="0" w:afterAutospacing="0"/>
        <w:ind w:firstLine="708"/>
        <w:jc w:val="both"/>
        <w:rPr>
          <w:sz w:val="22"/>
          <w:szCs w:val="22"/>
        </w:rPr>
      </w:pPr>
      <w:r w:rsidRPr="0012690F">
        <w:rPr>
          <w:sz w:val="22"/>
          <w:szCs w:val="22"/>
        </w:rPr>
        <w:t>Iznimno od odredbe stavka 1. ovoga članka, u slučaju kada se poslovni prostor prodaje sadašnjem zakupniku</w:t>
      </w:r>
      <w:r w:rsidR="008C644A">
        <w:rPr>
          <w:sz w:val="22"/>
          <w:szCs w:val="22"/>
        </w:rPr>
        <w:t xml:space="preserve"> iz članka</w:t>
      </w:r>
      <w:r w:rsidR="00A466BA" w:rsidRPr="0012690F">
        <w:rPr>
          <w:sz w:val="22"/>
          <w:szCs w:val="22"/>
        </w:rPr>
        <w:t xml:space="preserve"> 29</w:t>
      </w:r>
      <w:r w:rsidRPr="0012690F">
        <w:rPr>
          <w:sz w:val="22"/>
          <w:szCs w:val="22"/>
        </w:rPr>
        <w:t xml:space="preserve">. ove Odluke, tržišna cijena umanjuje se za neamortizirana ulaganja sadašnjeg zakupnika, koja su </w:t>
      </w:r>
      <w:r w:rsidR="008C644A">
        <w:rPr>
          <w:sz w:val="22"/>
          <w:szCs w:val="22"/>
        </w:rPr>
        <w:t>utjecala</w:t>
      </w:r>
      <w:r w:rsidRPr="0012690F">
        <w:rPr>
          <w:sz w:val="22"/>
          <w:szCs w:val="22"/>
        </w:rPr>
        <w:t xml:space="preserve"> na visinu tržišne vrijednosti poslovnoga prostora</w:t>
      </w:r>
      <w:r w:rsidR="008C644A">
        <w:rPr>
          <w:sz w:val="22"/>
          <w:szCs w:val="22"/>
        </w:rPr>
        <w:t xml:space="preserve"> te za koje je zakupodavac dao prethodnu pisanu suglasnost, s tim</w:t>
      </w:r>
      <w:r w:rsidRPr="0012690F">
        <w:rPr>
          <w:sz w:val="22"/>
          <w:szCs w:val="22"/>
        </w:rPr>
        <w:t xml:space="preserve"> da se visina</w:t>
      </w:r>
      <w:r w:rsidR="008C644A">
        <w:rPr>
          <w:sz w:val="22"/>
          <w:szCs w:val="22"/>
        </w:rPr>
        <w:t xml:space="preserve"> neamortiziranog ulaganja zakupnika </w:t>
      </w:r>
      <w:r w:rsidRPr="0012690F">
        <w:rPr>
          <w:sz w:val="22"/>
          <w:szCs w:val="22"/>
        </w:rPr>
        <w:t xml:space="preserve">priznaje najviše do 30% tržišne vrijednosti poslovnoga prostora. </w:t>
      </w:r>
    </w:p>
    <w:p w14:paraId="7360E0A3" w14:textId="77777777" w:rsidR="00A466BA" w:rsidRPr="0012690F" w:rsidRDefault="00174FEB" w:rsidP="00A466BA">
      <w:pPr>
        <w:pStyle w:val="StandardWeb"/>
        <w:spacing w:beforeAutospacing="0" w:after="0" w:afterAutospacing="0"/>
        <w:ind w:firstLine="708"/>
        <w:jc w:val="both"/>
        <w:rPr>
          <w:sz w:val="22"/>
          <w:szCs w:val="22"/>
        </w:rPr>
      </w:pPr>
      <w:r w:rsidRPr="0012690F">
        <w:rPr>
          <w:sz w:val="22"/>
          <w:szCs w:val="22"/>
        </w:rPr>
        <w:t xml:space="preserve">Sadašnjem zakupniku, odnosno sadašnjem korisniku se neće priznati ulaganja u preinake poslovnoga prostora učinjene bez suglasnosti zakupodavca osim nužnih troškova, kao ni ulaganja koja je zakupodavac priznao u obliku smanjene zakupnine. </w:t>
      </w:r>
    </w:p>
    <w:p w14:paraId="433F0903" w14:textId="1DD294BE" w:rsidR="00A466BA" w:rsidRPr="0012690F" w:rsidRDefault="00174FEB" w:rsidP="00A466BA">
      <w:pPr>
        <w:pStyle w:val="StandardWeb"/>
        <w:spacing w:beforeAutospacing="0" w:after="0" w:afterAutospacing="0"/>
        <w:ind w:firstLine="708"/>
        <w:jc w:val="both"/>
        <w:rPr>
          <w:sz w:val="22"/>
          <w:szCs w:val="22"/>
        </w:rPr>
      </w:pPr>
      <w:r w:rsidRPr="0012690F">
        <w:rPr>
          <w:sz w:val="22"/>
          <w:szCs w:val="22"/>
        </w:rPr>
        <w:t>Tržišnu cijenu i vrijednost neamortiziranih ulagan</w:t>
      </w:r>
      <w:r w:rsidR="008C644A">
        <w:rPr>
          <w:sz w:val="22"/>
          <w:szCs w:val="22"/>
        </w:rPr>
        <w:t xml:space="preserve">ja sadašnjeg zakupnika </w:t>
      </w:r>
      <w:r w:rsidRPr="0012690F">
        <w:rPr>
          <w:sz w:val="22"/>
          <w:szCs w:val="22"/>
        </w:rPr>
        <w:t xml:space="preserve">utvrđuje ovlašteni sudski vještak građevinske ili arhitektonske struke, s liste ovlaštenih sudskih vještaka, a po odabiru vlasnika poslovnoga prostora. </w:t>
      </w:r>
    </w:p>
    <w:p w14:paraId="7783F134" w14:textId="77777777" w:rsidR="00A466BA" w:rsidRPr="0012690F" w:rsidRDefault="00A466BA" w:rsidP="00174FEB">
      <w:pPr>
        <w:pStyle w:val="StandardWeb"/>
        <w:spacing w:beforeAutospacing="0" w:after="0" w:afterAutospacing="0"/>
        <w:jc w:val="both"/>
        <w:rPr>
          <w:sz w:val="22"/>
          <w:szCs w:val="22"/>
        </w:rPr>
      </w:pPr>
    </w:p>
    <w:p w14:paraId="1BC95C84" w14:textId="51559E49" w:rsidR="00A466BA" w:rsidRPr="008E55E0" w:rsidRDefault="008E55E0" w:rsidP="00A466BA">
      <w:pPr>
        <w:pStyle w:val="StandardWeb"/>
        <w:spacing w:beforeAutospacing="0" w:after="0" w:afterAutospacing="0"/>
        <w:jc w:val="center"/>
        <w:rPr>
          <w:b/>
          <w:sz w:val="22"/>
          <w:szCs w:val="22"/>
        </w:rPr>
      </w:pPr>
      <w:r w:rsidRPr="008E55E0">
        <w:rPr>
          <w:b/>
          <w:sz w:val="22"/>
          <w:szCs w:val="22"/>
        </w:rPr>
        <w:t>Članak 34</w:t>
      </w:r>
      <w:r w:rsidR="00174FEB" w:rsidRPr="008E55E0">
        <w:rPr>
          <w:b/>
          <w:sz w:val="22"/>
          <w:szCs w:val="22"/>
        </w:rPr>
        <w:t>.</w:t>
      </w:r>
    </w:p>
    <w:p w14:paraId="691C9702" w14:textId="77777777" w:rsidR="00A466BA" w:rsidRPr="00EE0CCC" w:rsidRDefault="00A466BA" w:rsidP="00174FEB">
      <w:pPr>
        <w:pStyle w:val="StandardWeb"/>
        <w:spacing w:beforeAutospacing="0" w:after="0" w:afterAutospacing="0"/>
        <w:jc w:val="both"/>
        <w:rPr>
          <w:b/>
          <w:sz w:val="22"/>
          <w:szCs w:val="22"/>
        </w:rPr>
      </w:pPr>
    </w:p>
    <w:p w14:paraId="57B5D1ED" w14:textId="6F0DFE36" w:rsidR="008E55E0" w:rsidRPr="00161FBA" w:rsidRDefault="00174FEB" w:rsidP="008E55E0">
      <w:pPr>
        <w:pStyle w:val="StandardWeb"/>
        <w:spacing w:beforeAutospacing="0" w:after="0" w:afterAutospacing="0"/>
        <w:ind w:firstLine="708"/>
        <w:jc w:val="both"/>
        <w:rPr>
          <w:sz w:val="22"/>
          <w:szCs w:val="22"/>
        </w:rPr>
      </w:pPr>
      <w:r w:rsidRPr="00161FBA">
        <w:rPr>
          <w:sz w:val="22"/>
          <w:szCs w:val="22"/>
        </w:rPr>
        <w:t xml:space="preserve">Plaćanje </w:t>
      </w:r>
      <w:r w:rsidR="000C6B3A" w:rsidRPr="00161FBA">
        <w:rPr>
          <w:sz w:val="22"/>
          <w:szCs w:val="22"/>
        </w:rPr>
        <w:t xml:space="preserve">kupoprodajne </w:t>
      </w:r>
      <w:r w:rsidRPr="00161FBA">
        <w:rPr>
          <w:sz w:val="22"/>
          <w:szCs w:val="22"/>
        </w:rPr>
        <w:t xml:space="preserve">cijene poslovnoga prostora </w:t>
      </w:r>
      <w:r w:rsidR="000C6B3A" w:rsidRPr="00161FBA">
        <w:rPr>
          <w:sz w:val="22"/>
          <w:szCs w:val="22"/>
        </w:rPr>
        <w:t xml:space="preserve">u vlasništvu Grada Zadra obavlja se isključivo jednokratnom uplatom. </w:t>
      </w:r>
    </w:p>
    <w:p w14:paraId="15BA7C7B" w14:textId="713C02AC" w:rsidR="008E55E0" w:rsidRDefault="000C6B3A" w:rsidP="008E55E0">
      <w:pPr>
        <w:pStyle w:val="StandardWeb"/>
        <w:spacing w:beforeAutospacing="0" w:after="0" w:afterAutospacing="0"/>
        <w:ind w:firstLine="708"/>
        <w:jc w:val="both"/>
        <w:rPr>
          <w:sz w:val="22"/>
          <w:szCs w:val="22"/>
        </w:rPr>
      </w:pPr>
      <w:r>
        <w:rPr>
          <w:sz w:val="22"/>
          <w:szCs w:val="22"/>
        </w:rPr>
        <w:t>R</w:t>
      </w:r>
      <w:r w:rsidR="00174FEB" w:rsidRPr="0012690F">
        <w:rPr>
          <w:sz w:val="22"/>
          <w:szCs w:val="22"/>
        </w:rPr>
        <w:t xml:space="preserve">ok isplate </w:t>
      </w:r>
      <w:r>
        <w:rPr>
          <w:sz w:val="22"/>
          <w:szCs w:val="22"/>
        </w:rPr>
        <w:t xml:space="preserve">kupoprodajne cijene iz stavka 1. </w:t>
      </w:r>
      <w:r w:rsidR="00174FEB" w:rsidRPr="0012690F">
        <w:rPr>
          <w:sz w:val="22"/>
          <w:szCs w:val="22"/>
        </w:rPr>
        <w:t xml:space="preserve">ne može biti duži od 30 dana od dana sklapanja ugovora. </w:t>
      </w:r>
    </w:p>
    <w:p w14:paraId="7733D446" w14:textId="0B5BFAB8" w:rsidR="00A466BA" w:rsidRPr="0012690F" w:rsidRDefault="003B50AE" w:rsidP="00174FEB">
      <w:pPr>
        <w:pStyle w:val="StandardWeb"/>
        <w:spacing w:beforeAutospacing="0" w:after="0" w:afterAutospacing="0"/>
        <w:jc w:val="both"/>
        <w:rPr>
          <w:sz w:val="22"/>
          <w:szCs w:val="22"/>
        </w:rPr>
      </w:pPr>
      <w:r>
        <w:rPr>
          <w:sz w:val="22"/>
          <w:szCs w:val="22"/>
        </w:rPr>
        <w:tab/>
        <w:t>Ugovor o kupoprodaji poslovnog prostora mora biti sastavljen u pisanom obliku i mora ga potvrditi (</w:t>
      </w:r>
      <w:proofErr w:type="spellStart"/>
      <w:r>
        <w:rPr>
          <w:sz w:val="22"/>
          <w:szCs w:val="22"/>
        </w:rPr>
        <w:t>solemnizirati</w:t>
      </w:r>
      <w:proofErr w:type="spellEnd"/>
      <w:r>
        <w:rPr>
          <w:sz w:val="22"/>
          <w:szCs w:val="22"/>
        </w:rPr>
        <w:t xml:space="preserve">) javni bilježnik. </w:t>
      </w:r>
    </w:p>
    <w:p w14:paraId="4B77D457" w14:textId="77777777" w:rsidR="0012690F" w:rsidRPr="0012690F" w:rsidRDefault="0012690F" w:rsidP="0012690F">
      <w:pPr>
        <w:pStyle w:val="StandardWeb"/>
        <w:spacing w:beforeAutospacing="0" w:after="0" w:afterAutospacing="0"/>
        <w:jc w:val="both"/>
        <w:rPr>
          <w:sz w:val="22"/>
          <w:szCs w:val="22"/>
        </w:rPr>
      </w:pPr>
    </w:p>
    <w:p w14:paraId="4F19F8E7" w14:textId="4EDEB151" w:rsidR="0012690F" w:rsidRPr="008E55E0" w:rsidRDefault="003B50AE" w:rsidP="0012690F">
      <w:pPr>
        <w:pStyle w:val="StandardWeb"/>
        <w:spacing w:beforeAutospacing="0" w:after="0" w:afterAutospacing="0"/>
        <w:jc w:val="center"/>
        <w:rPr>
          <w:b/>
          <w:sz w:val="22"/>
          <w:szCs w:val="22"/>
        </w:rPr>
      </w:pPr>
      <w:r>
        <w:rPr>
          <w:b/>
          <w:sz w:val="22"/>
          <w:szCs w:val="22"/>
        </w:rPr>
        <w:t>Članak 35</w:t>
      </w:r>
      <w:r w:rsidR="00174FEB" w:rsidRPr="008E55E0">
        <w:rPr>
          <w:b/>
          <w:sz w:val="22"/>
          <w:szCs w:val="22"/>
        </w:rPr>
        <w:t>.</w:t>
      </w:r>
    </w:p>
    <w:p w14:paraId="572ECFE8" w14:textId="77777777" w:rsidR="0012690F" w:rsidRPr="0012690F" w:rsidRDefault="0012690F" w:rsidP="0012690F">
      <w:pPr>
        <w:pStyle w:val="StandardWeb"/>
        <w:spacing w:beforeAutospacing="0" w:after="0" w:afterAutospacing="0"/>
        <w:jc w:val="both"/>
        <w:rPr>
          <w:sz w:val="22"/>
          <w:szCs w:val="22"/>
        </w:rPr>
      </w:pPr>
    </w:p>
    <w:p w14:paraId="003D25C0" w14:textId="77777777" w:rsidR="0012690F" w:rsidRPr="0012690F" w:rsidRDefault="00174FEB" w:rsidP="0012690F">
      <w:pPr>
        <w:pStyle w:val="StandardWeb"/>
        <w:spacing w:beforeAutospacing="0" w:after="0" w:afterAutospacing="0"/>
        <w:ind w:firstLine="708"/>
        <w:jc w:val="both"/>
        <w:rPr>
          <w:sz w:val="22"/>
          <w:szCs w:val="22"/>
        </w:rPr>
      </w:pPr>
      <w:r w:rsidRPr="0012690F">
        <w:rPr>
          <w:sz w:val="22"/>
          <w:szCs w:val="22"/>
        </w:rPr>
        <w:lastRenderedPageBreak/>
        <w:t xml:space="preserve">Odluku o kupoprodaji poslovnoga prostora donosi Gradsko vijeće ili Gradonačelnik, ovisno o vrijednosti poslovnoga prostora. Poslovni prostor ne može se prodati fizičkoj ili pravnoj osobi koja ima dospjelu nepodmirenu obvezu prema državnom proračunu, Gradu Zadru, zaposlenicima i dobavljačima, osim ako je sukladno posebnim propisima odobrena odgoda plaćanja navedenih obveza, pod uvjetom da se fizička ili pravna osoba pridržava rokova plaćanja. </w:t>
      </w:r>
    </w:p>
    <w:p w14:paraId="21C0C93B" w14:textId="77777777" w:rsidR="0012690F" w:rsidRPr="0012690F" w:rsidRDefault="0012690F" w:rsidP="0012690F">
      <w:pPr>
        <w:pStyle w:val="StandardWeb"/>
        <w:spacing w:beforeAutospacing="0" w:after="0" w:afterAutospacing="0"/>
        <w:jc w:val="both"/>
        <w:rPr>
          <w:sz w:val="22"/>
          <w:szCs w:val="22"/>
        </w:rPr>
      </w:pPr>
    </w:p>
    <w:p w14:paraId="7BF4912E" w14:textId="10DC7ABC" w:rsidR="0012690F" w:rsidRPr="008E55E0" w:rsidRDefault="003B50AE" w:rsidP="0012690F">
      <w:pPr>
        <w:pStyle w:val="StandardWeb"/>
        <w:spacing w:beforeAutospacing="0" w:after="0" w:afterAutospacing="0"/>
        <w:jc w:val="center"/>
        <w:rPr>
          <w:b/>
          <w:sz w:val="22"/>
          <w:szCs w:val="22"/>
        </w:rPr>
      </w:pPr>
      <w:r>
        <w:rPr>
          <w:b/>
          <w:sz w:val="22"/>
          <w:szCs w:val="22"/>
        </w:rPr>
        <w:t>Članak 36</w:t>
      </w:r>
      <w:r w:rsidR="00174FEB" w:rsidRPr="008E55E0">
        <w:rPr>
          <w:b/>
          <w:sz w:val="22"/>
          <w:szCs w:val="22"/>
        </w:rPr>
        <w:t>.</w:t>
      </w:r>
    </w:p>
    <w:p w14:paraId="759C9807" w14:textId="77777777" w:rsidR="0012690F" w:rsidRPr="0012690F" w:rsidRDefault="0012690F" w:rsidP="0012690F">
      <w:pPr>
        <w:pStyle w:val="StandardWeb"/>
        <w:spacing w:beforeAutospacing="0" w:after="0" w:afterAutospacing="0"/>
        <w:jc w:val="both"/>
        <w:rPr>
          <w:sz w:val="22"/>
          <w:szCs w:val="22"/>
        </w:rPr>
      </w:pPr>
    </w:p>
    <w:p w14:paraId="04B9D6AE" w14:textId="70728D1D" w:rsidR="00174FEB" w:rsidRDefault="00174FEB" w:rsidP="008E55E0">
      <w:pPr>
        <w:pStyle w:val="StandardWeb"/>
        <w:spacing w:beforeAutospacing="0" w:after="0" w:afterAutospacing="0"/>
        <w:ind w:firstLine="708"/>
        <w:jc w:val="both"/>
        <w:rPr>
          <w:sz w:val="22"/>
          <w:szCs w:val="22"/>
        </w:rPr>
      </w:pPr>
      <w:r w:rsidRPr="0012690F">
        <w:rPr>
          <w:sz w:val="22"/>
          <w:szCs w:val="22"/>
        </w:rPr>
        <w:t>Na temelju odluke o kupoprodaji poslovnoga prostora, Gradonačelnik i kupac sklopit će u roku od 90 dana od dana donošenja odluke ugovor o kupoprodaji poslovnoga prostora.</w:t>
      </w:r>
    </w:p>
    <w:p w14:paraId="200692D5" w14:textId="77777777" w:rsidR="00E840E8" w:rsidRDefault="00E840E8" w:rsidP="00E840E8">
      <w:pPr>
        <w:pStyle w:val="StandardWeb"/>
        <w:spacing w:beforeAutospacing="0" w:after="0" w:afterAutospacing="0"/>
        <w:jc w:val="both"/>
        <w:rPr>
          <w:sz w:val="22"/>
          <w:szCs w:val="22"/>
        </w:rPr>
      </w:pPr>
    </w:p>
    <w:p w14:paraId="09757D30" w14:textId="557BBCA4" w:rsidR="00E840E8" w:rsidRPr="00E840E8" w:rsidRDefault="00E840E8" w:rsidP="00E840E8">
      <w:pPr>
        <w:pStyle w:val="StandardWeb"/>
        <w:spacing w:beforeAutospacing="0" w:after="0" w:afterAutospacing="0"/>
        <w:jc w:val="center"/>
        <w:rPr>
          <w:b/>
          <w:sz w:val="22"/>
          <w:szCs w:val="22"/>
        </w:rPr>
      </w:pPr>
      <w:r w:rsidRPr="00E840E8">
        <w:rPr>
          <w:b/>
          <w:sz w:val="22"/>
          <w:szCs w:val="22"/>
        </w:rPr>
        <w:t>Članak 37.</w:t>
      </w:r>
    </w:p>
    <w:p w14:paraId="0700C183" w14:textId="77777777" w:rsidR="00E840E8" w:rsidRDefault="00E840E8" w:rsidP="00E840E8">
      <w:pPr>
        <w:pStyle w:val="StandardWeb"/>
        <w:spacing w:beforeAutospacing="0" w:after="0" w:afterAutospacing="0"/>
        <w:rPr>
          <w:sz w:val="22"/>
          <w:szCs w:val="22"/>
        </w:rPr>
      </w:pPr>
    </w:p>
    <w:p w14:paraId="34F40625" w14:textId="05BC00AD" w:rsidR="002262E7" w:rsidRDefault="00E840E8" w:rsidP="00094125">
      <w:pPr>
        <w:pStyle w:val="StandardWeb"/>
        <w:spacing w:beforeAutospacing="0" w:after="0" w:afterAutospacing="0"/>
        <w:jc w:val="both"/>
        <w:rPr>
          <w:sz w:val="22"/>
          <w:szCs w:val="22"/>
        </w:rPr>
      </w:pPr>
      <w:r>
        <w:rPr>
          <w:sz w:val="22"/>
          <w:szCs w:val="22"/>
        </w:rPr>
        <w:tab/>
        <w:t xml:space="preserve">Po odredbama ove Odluke, Grad Zadar može davati u zakup poslovne prostore koji su bili u društvenom vlasništvu s pravom korištenja Grada Zadra, a za koje se vode postupci na temelju Zakona o naknadi za imovinu oduzetu za vrijeme jugoslavenske komunističke vladavine, do pravomoćnog okončanja tih postupaka. </w:t>
      </w:r>
    </w:p>
    <w:p w14:paraId="18728D98" w14:textId="77777777" w:rsidR="00094125" w:rsidRPr="00094125" w:rsidRDefault="00094125" w:rsidP="00094125">
      <w:pPr>
        <w:pStyle w:val="StandardWeb"/>
        <w:spacing w:beforeAutospacing="0" w:after="0" w:afterAutospacing="0"/>
        <w:jc w:val="both"/>
        <w:rPr>
          <w:sz w:val="22"/>
          <w:szCs w:val="22"/>
        </w:rPr>
      </w:pPr>
    </w:p>
    <w:p w14:paraId="109C89C5" w14:textId="5C71D30D" w:rsidR="002262E7" w:rsidRPr="009912F8" w:rsidRDefault="002262E7" w:rsidP="00367A9D">
      <w:pPr>
        <w:pStyle w:val="StandardWeb"/>
        <w:spacing w:before="120" w:beforeAutospacing="0" w:after="0" w:afterAutospacing="0"/>
        <w:jc w:val="both"/>
        <w:rPr>
          <w:b/>
          <w:color w:val="auto"/>
          <w:sz w:val="22"/>
          <w:szCs w:val="22"/>
        </w:rPr>
      </w:pPr>
      <w:r>
        <w:rPr>
          <w:b/>
          <w:color w:val="auto"/>
          <w:sz w:val="22"/>
          <w:szCs w:val="22"/>
        </w:rPr>
        <w:t>VII</w:t>
      </w:r>
      <w:r w:rsidR="00367A9D" w:rsidRPr="009912F8">
        <w:rPr>
          <w:b/>
          <w:color w:val="auto"/>
          <w:sz w:val="22"/>
          <w:szCs w:val="22"/>
        </w:rPr>
        <w:t>. PRIJELAZNE I ZAVRŠNE ODREDBE</w:t>
      </w:r>
    </w:p>
    <w:p w14:paraId="1AD7D0B4" w14:textId="781FD06B" w:rsidR="00367A9D" w:rsidRPr="009912F8" w:rsidRDefault="008E55E0" w:rsidP="00367A9D">
      <w:pPr>
        <w:pStyle w:val="StandardWeb"/>
        <w:spacing w:before="120" w:beforeAutospacing="0" w:after="0" w:afterAutospacing="0"/>
        <w:jc w:val="center"/>
        <w:rPr>
          <w:b/>
          <w:color w:val="auto"/>
          <w:sz w:val="22"/>
          <w:szCs w:val="22"/>
        </w:rPr>
      </w:pPr>
      <w:r>
        <w:rPr>
          <w:b/>
          <w:color w:val="auto"/>
          <w:sz w:val="22"/>
          <w:szCs w:val="22"/>
        </w:rPr>
        <w:t>Članak 38</w:t>
      </w:r>
      <w:r w:rsidR="00367A9D" w:rsidRPr="009912F8">
        <w:rPr>
          <w:b/>
          <w:color w:val="auto"/>
          <w:sz w:val="22"/>
          <w:szCs w:val="22"/>
        </w:rPr>
        <w:t xml:space="preserve">. </w:t>
      </w:r>
    </w:p>
    <w:p w14:paraId="646E3FF0" w14:textId="77777777" w:rsidR="00367A9D" w:rsidRDefault="00367A9D" w:rsidP="00367A9D">
      <w:pPr>
        <w:pStyle w:val="StandardWeb"/>
        <w:spacing w:before="120" w:beforeAutospacing="0" w:after="0" w:afterAutospacing="0"/>
        <w:jc w:val="center"/>
        <w:rPr>
          <w:color w:val="auto"/>
          <w:sz w:val="22"/>
          <w:szCs w:val="22"/>
          <w:highlight w:val="green"/>
        </w:rPr>
      </w:pPr>
    </w:p>
    <w:p w14:paraId="7497BD04" w14:textId="32F2FE2D" w:rsidR="00367A9D" w:rsidRDefault="00367A9D" w:rsidP="00367A9D">
      <w:pPr>
        <w:pStyle w:val="StandardWeb"/>
        <w:spacing w:beforeAutospacing="0" w:after="0" w:afterAutospacing="0"/>
        <w:ind w:firstLine="708"/>
        <w:jc w:val="both"/>
        <w:rPr>
          <w:color w:val="auto"/>
          <w:sz w:val="22"/>
          <w:szCs w:val="22"/>
          <w:highlight w:val="green"/>
        </w:rPr>
      </w:pPr>
      <w:r>
        <w:rPr>
          <w:color w:val="auto"/>
          <w:sz w:val="22"/>
          <w:szCs w:val="22"/>
        </w:rPr>
        <w:t xml:space="preserve">Postupci započeti do dana stupanja na snagu ove Odluke, u kojima nije sklopljen ugovor o zakupu poslovnog prostora, dovršit će se prema odredbama Odluke o zakupu </w:t>
      </w:r>
      <w:r w:rsidR="00BE392B">
        <w:rPr>
          <w:color w:val="auto"/>
          <w:sz w:val="22"/>
          <w:szCs w:val="22"/>
        </w:rPr>
        <w:t xml:space="preserve">i kupoprodaji </w:t>
      </w:r>
      <w:r>
        <w:rPr>
          <w:color w:val="auto"/>
          <w:sz w:val="22"/>
          <w:szCs w:val="22"/>
        </w:rPr>
        <w:t>poslovnog prostora ("</w:t>
      </w:r>
      <w:r w:rsidR="00152290">
        <w:rPr>
          <w:color w:val="auto"/>
          <w:sz w:val="22"/>
          <w:szCs w:val="22"/>
        </w:rPr>
        <w:t>Glasnik Grada Zadra</w:t>
      </w:r>
      <w:r>
        <w:rPr>
          <w:color w:val="auto"/>
          <w:sz w:val="22"/>
          <w:szCs w:val="22"/>
        </w:rPr>
        <w:t>" broj</w:t>
      </w:r>
      <w:r w:rsidR="00BE392B">
        <w:rPr>
          <w:color w:val="auto"/>
          <w:sz w:val="22"/>
          <w:szCs w:val="22"/>
        </w:rPr>
        <w:t xml:space="preserve"> 1/12 i 2/20</w:t>
      </w:r>
      <w:r>
        <w:rPr>
          <w:color w:val="auto"/>
          <w:sz w:val="22"/>
          <w:szCs w:val="22"/>
        </w:rPr>
        <w:t xml:space="preserve">). </w:t>
      </w:r>
    </w:p>
    <w:p w14:paraId="0614B467" w14:textId="77777777" w:rsidR="00367A9D" w:rsidRDefault="00367A9D" w:rsidP="00367A9D">
      <w:pPr>
        <w:pStyle w:val="StandardWeb"/>
        <w:spacing w:beforeAutospacing="0" w:after="0" w:afterAutospacing="0"/>
        <w:ind w:firstLine="708"/>
        <w:jc w:val="both"/>
        <w:rPr>
          <w:color w:val="auto"/>
          <w:sz w:val="22"/>
          <w:szCs w:val="22"/>
        </w:rPr>
      </w:pPr>
    </w:p>
    <w:p w14:paraId="63598FE2" w14:textId="3E09C747" w:rsidR="00367A9D" w:rsidRPr="009912F8" w:rsidRDefault="00BE392B" w:rsidP="00367A9D">
      <w:pPr>
        <w:pStyle w:val="StandardWeb"/>
        <w:spacing w:before="120" w:beforeAutospacing="0" w:after="0" w:afterAutospacing="0"/>
        <w:jc w:val="center"/>
        <w:rPr>
          <w:b/>
          <w:color w:val="auto"/>
          <w:sz w:val="22"/>
          <w:szCs w:val="22"/>
        </w:rPr>
      </w:pPr>
      <w:r>
        <w:rPr>
          <w:b/>
          <w:color w:val="auto"/>
          <w:sz w:val="22"/>
          <w:szCs w:val="22"/>
        </w:rPr>
        <w:t xml:space="preserve">Članak </w:t>
      </w:r>
      <w:r w:rsidR="00367A9D" w:rsidRPr="009912F8">
        <w:rPr>
          <w:b/>
          <w:color w:val="auto"/>
          <w:sz w:val="22"/>
          <w:szCs w:val="22"/>
        </w:rPr>
        <w:t>3</w:t>
      </w:r>
      <w:r w:rsidR="008E55E0">
        <w:rPr>
          <w:b/>
          <w:color w:val="auto"/>
          <w:sz w:val="22"/>
          <w:szCs w:val="22"/>
        </w:rPr>
        <w:t>9</w:t>
      </w:r>
      <w:r w:rsidR="00367A9D" w:rsidRPr="009912F8">
        <w:rPr>
          <w:b/>
          <w:color w:val="auto"/>
          <w:sz w:val="22"/>
          <w:szCs w:val="22"/>
        </w:rPr>
        <w:t>.</w:t>
      </w:r>
    </w:p>
    <w:p w14:paraId="7DF1C157" w14:textId="77777777" w:rsidR="00367A9D" w:rsidRDefault="00367A9D" w:rsidP="00367A9D">
      <w:pPr>
        <w:pStyle w:val="StandardWeb"/>
        <w:spacing w:beforeAutospacing="0" w:after="0" w:afterAutospacing="0"/>
        <w:jc w:val="both"/>
        <w:rPr>
          <w:color w:val="auto"/>
          <w:sz w:val="22"/>
          <w:szCs w:val="22"/>
        </w:rPr>
      </w:pPr>
    </w:p>
    <w:p w14:paraId="3E932A8E" w14:textId="77777777" w:rsidR="00096B07" w:rsidRDefault="00367A9D" w:rsidP="00096B07">
      <w:pPr>
        <w:pStyle w:val="StandardWeb"/>
        <w:spacing w:beforeAutospacing="0" w:after="0" w:afterAutospacing="0"/>
        <w:ind w:firstLine="708"/>
        <w:jc w:val="both"/>
        <w:rPr>
          <w:color w:val="auto"/>
          <w:sz w:val="22"/>
          <w:szCs w:val="22"/>
        </w:rPr>
      </w:pPr>
      <w:r>
        <w:rPr>
          <w:color w:val="auto"/>
          <w:sz w:val="22"/>
          <w:szCs w:val="22"/>
        </w:rPr>
        <w:t>Sve izmjene i dopune ugovora o zakupu koji su sklopljeni prije stupanja na snagu ove Odluke, a koje se sklapaju na zahtjev zakupnika, moraju biti us</w:t>
      </w:r>
      <w:r w:rsidR="00096B07">
        <w:rPr>
          <w:color w:val="auto"/>
          <w:sz w:val="22"/>
          <w:szCs w:val="22"/>
        </w:rPr>
        <w:t>klađene s odredbama ove Odluke.</w:t>
      </w:r>
    </w:p>
    <w:p w14:paraId="2ED45E7B" w14:textId="77777777" w:rsidR="00096B07" w:rsidRDefault="00096B07" w:rsidP="00096B07">
      <w:pPr>
        <w:pStyle w:val="StandardWeb"/>
        <w:spacing w:beforeAutospacing="0" w:after="0" w:afterAutospacing="0"/>
        <w:ind w:firstLine="708"/>
        <w:jc w:val="both"/>
        <w:rPr>
          <w:color w:val="auto"/>
          <w:sz w:val="22"/>
          <w:szCs w:val="22"/>
        </w:rPr>
      </w:pPr>
    </w:p>
    <w:p w14:paraId="243966CF" w14:textId="55A5C297" w:rsidR="00367A9D" w:rsidRPr="009912F8" w:rsidRDefault="008E55E0" w:rsidP="00096B07">
      <w:pPr>
        <w:pStyle w:val="StandardWeb"/>
        <w:spacing w:beforeAutospacing="0" w:after="0" w:afterAutospacing="0"/>
        <w:ind w:left="3540" w:firstLine="708"/>
        <w:jc w:val="both"/>
        <w:rPr>
          <w:b/>
          <w:color w:val="auto"/>
          <w:sz w:val="22"/>
          <w:szCs w:val="22"/>
        </w:rPr>
      </w:pPr>
      <w:r>
        <w:rPr>
          <w:b/>
          <w:color w:val="auto"/>
          <w:sz w:val="22"/>
          <w:szCs w:val="22"/>
        </w:rPr>
        <w:t>Članak 40</w:t>
      </w:r>
      <w:r w:rsidR="00367A9D" w:rsidRPr="009912F8">
        <w:rPr>
          <w:b/>
          <w:color w:val="auto"/>
          <w:sz w:val="22"/>
          <w:szCs w:val="22"/>
        </w:rPr>
        <w:t>.</w:t>
      </w:r>
    </w:p>
    <w:p w14:paraId="4929C9AC" w14:textId="66199567" w:rsidR="00367A9D" w:rsidRDefault="00367A9D" w:rsidP="004A3153">
      <w:pPr>
        <w:pStyle w:val="StandardWeb"/>
        <w:spacing w:before="120" w:beforeAutospacing="0" w:after="0" w:afterAutospacing="0"/>
        <w:ind w:firstLine="708"/>
        <w:jc w:val="both"/>
        <w:rPr>
          <w:color w:val="auto"/>
          <w:sz w:val="22"/>
          <w:szCs w:val="22"/>
        </w:rPr>
      </w:pPr>
      <w:r>
        <w:rPr>
          <w:color w:val="auto"/>
          <w:sz w:val="22"/>
          <w:szCs w:val="22"/>
        </w:rPr>
        <w:t>Danom stupanja na snagu ove Odluke prestaje važiti Odluka o zakup</w:t>
      </w:r>
      <w:r w:rsidR="00BE392B">
        <w:rPr>
          <w:color w:val="auto"/>
          <w:sz w:val="22"/>
          <w:szCs w:val="22"/>
        </w:rPr>
        <w:t>u i kupoprodaji</w:t>
      </w:r>
      <w:r>
        <w:rPr>
          <w:color w:val="auto"/>
          <w:sz w:val="22"/>
          <w:szCs w:val="22"/>
        </w:rPr>
        <w:t xml:space="preserve"> poslovnog prostora ("</w:t>
      </w:r>
      <w:r w:rsidR="00BE392B">
        <w:rPr>
          <w:color w:val="auto"/>
          <w:sz w:val="22"/>
          <w:szCs w:val="22"/>
        </w:rPr>
        <w:t xml:space="preserve">Glasnik Grada Zadra" broj 1/12 i 2/20 ). </w:t>
      </w:r>
    </w:p>
    <w:p w14:paraId="217C7A3F" w14:textId="77777777" w:rsidR="00AE27A2" w:rsidRDefault="00AE27A2" w:rsidP="0041321A">
      <w:pPr>
        <w:pStyle w:val="StandardWeb"/>
        <w:spacing w:before="120" w:beforeAutospacing="0" w:after="0" w:afterAutospacing="0"/>
        <w:jc w:val="both"/>
        <w:rPr>
          <w:color w:val="auto"/>
          <w:sz w:val="22"/>
          <w:szCs w:val="22"/>
        </w:rPr>
      </w:pPr>
    </w:p>
    <w:p w14:paraId="7662CF54" w14:textId="1C96B386" w:rsidR="004D202D" w:rsidRPr="009912F8" w:rsidRDefault="008E55E0" w:rsidP="004D202D">
      <w:pPr>
        <w:pStyle w:val="StandardWeb"/>
        <w:spacing w:beforeAutospacing="0" w:after="0" w:afterAutospacing="0"/>
        <w:ind w:left="3540" w:firstLine="708"/>
        <w:jc w:val="both"/>
        <w:rPr>
          <w:b/>
          <w:color w:val="auto"/>
          <w:sz w:val="22"/>
          <w:szCs w:val="22"/>
        </w:rPr>
      </w:pPr>
      <w:r>
        <w:rPr>
          <w:b/>
          <w:color w:val="auto"/>
          <w:sz w:val="22"/>
          <w:szCs w:val="22"/>
        </w:rPr>
        <w:t>Članak 41</w:t>
      </w:r>
      <w:r w:rsidR="004D202D" w:rsidRPr="009912F8">
        <w:rPr>
          <w:b/>
          <w:color w:val="auto"/>
          <w:sz w:val="22"/>
          <w:szCs w:val="22"/>
        </w:rPr>
        <w:t>.</w:t>
      </w:r>
    </w:p>
    <w:p w14:paraId="47B8CD17" w14:textId="6BB8784B" w:rsidR="004D202D" w:rsidRDefault="004D202D" w:rsidP="004D202D">
      <w:pPr>
        <w:pStyle w:val="StandardWeb"/>
        <w:spacing w:before="120" w:beforeAutospacing="0" w:after="0" w:afterAutospacing="0"/>
        <w:ind w:firstLine="708"/>
        <w:jc w:val="both"/>
        <w:rPr>
          <w:color w:val="auto"/>
          <w:sz w:val="22"/>
          <w:szCs w:val="22"/>
        </w:rPr>
      </w:pPr>
      <w:r>
        <w:rPr>
          <w:color w:val="auto"/>
          <w:sz w:val="22"/>
          <w:szCs w:val="22"/>
        </w:rPr>
        <w:t>Ova Odluka stupa na snagu osmoga dana od dana objave u "</w:t>
      </w:r>
      <w:r w:rsidR="00BE392B">
        <w:rPr>
          <w:color w:val="auto"/>
          <w:sz w:val="22"/>
          <w:szCs w:val="22"/>
        </w:rPr>
        <w:t>Glasniku Grada Zadra</w:t>
      </w:r>
      <w:r>
        <w:rPr>
          <w:color w:val="auto"/>
          <w:sz w:val="22"/>
          <w:szCs w:val="22"/>
        </w:rPr>
        <w:t>".</w:t>
      </w:r>
    </w:p>
    <w:p w14:paraId="17A0C3B3" w14:textId="77777777" w:rsidR="009D3CD2" w:rsidRDefault="009D3CD2" w:rsidP="004D202D">
      <w:pPr>
        <w:pStyle w:val="StandardWeb"/>
        <w:spacing w:before="120" w:beforeAutospacing="0" w:after="0" w:afterAutospacing="0"/>
        <w:ind w:firstLine="708"/>
        <w:jc w:val="both"/>
        <w:rPr>
          <w:color w:val="auto"/>
          <w:sz w:val="22"/>
          <w:szCs w:val="22"/>
        </w:rPr>
      </w:pPr>
    </w:p>
    <w:p w14:paraId="2ED76FAC" w14:textId="7AF37A48" w:rsidR="0041321A" w:rsidRDefault="0041321A" w:rsidP="0041321A">
      <w:pPr>
        <w:spacing w:line="0" w:lineRule="atLeast"/>
        <w:jc w:val="both"/>
        <w:rPr>
          <w:rFonts w:cs="Arial"/>
          <w:b/>
          <w:szCs w:val="22"/>
        </w:rPr>
      </w:pPr>
      <w:r w:rsidRPr="005F1E7E">
        <w:rPr>
          <w:rFonts w:cs="Arial"/>
          <w:b/>
          <w:szCs w:val="22"/>
        </w:rPr>
        <w:t xml:space="preserve">KLASA: </w:t>
      </w:r>
      <w:r>
        <w:rPr>
          <w:rFonts w:cs="Arial"/>
          <w:b/>
          <w:szCs w:val="22"/>
        </w:rPr>
        <w:t xml:space="preserve">   372</w:t>
      </w:r>
      <w:r w:rsidRPr="005F1E7E">
        <w:rPr>
          <w:rFonts w:cs="Arial"/>
          <w:b/>
          <w:szCs w:val="22"/>
        </w:rPr>
        <w:t>-01</w:t>
      </w:r>
      <w:r w:rsidR="002D5510">
        <w:rPr>
          <w:rFonts w:cs="Arial"/>
          <w:b/>
          <w:szCs w:val="22"/>
        </w:rPr>
        <w:t>/</w:t>
      </w:r>
      <w:r>
        <w:rPr>
          <w:rFonts w:cs="Arial"/>
          <w:b/>
          <w:szCs w:val="22"/>
        </w:rPr>
        <w:t>2</w:t>
      </w:r>
      <w:r w:rsidR="002D5510">
        <w:rPr>
          <w:rFonts w:cs="Arial"/>
          <w:b/>
          <w:szCs w:val="22"/>
        </w:rPr>
        <w:t>6-01/06</w:t>
      </w:r>
    </w:p>
    <w:p w14:paraId="19E3D62E" w14:textId="4B8780B4" w:rsidR="0041321A" w:rsidRDefault="00BB06A1" w:rsidP="0041321A">
      <w:pPr>
        <w:spacing w:line="0" w:lineRule="atLeast"/>
        <w:jc w:val="both"/>
        <w:rPr>
          <w:rFonts w:cs="Arial"/>
          <w:b/>
          <w:szCs w:val="22"/>
        </w:rPr>
      </w:pPr>
      <w:r>
        <w:rPr>
          <w:rFonts w:cs="Arial"/>
          <w:b/>
          <w:szCs w:val="22"/>
        </w:rPr>
        <w:t>URBROJ: 2198-01-</w:t>
      </w:r>
      <w:r w:rsidR="0041321A" w:rsidRPr="005F1E7E">
        <w:rPr>
          <w:rFonts w:cs="Arial"/>
          <w:b/>
          <w:szCs w:val="22"/>
        </w:rPr>
        <w:t>1</w:t>
      </w:r>
      <w:r w:rsidR="002D5510">
        <w:rPr>
          <w:rFonts w:cs="Arial"/>
          <w:b/>
          <w:szCs w:val="22"/>
        </w:rPr>
        <w:t>-26</w:t>
      </w:r>
      <w:r w:rsidR="0041321A" w:rsidRPr="005F1E7E">
        <w:rPr>
          <w:rFonts w:cs="Arial"/>
          <w:b/>
          <w:szCs w:val="22"/>
        </w:rPr>
        <w:t>-</w:t>
      </w:r>
    </w:p>
    <w:p w14:paraId="5C2CF558" w14:textId="2041573A" w:rsidR="0041321A" w:rsidRDefault="0041321A" w:rsidP="00094125">
      <w:pPr>
        <w:spacing w:line="0" w:lineRule="atLeast"/>
        <w:jc w:val="both"/>
        <w:rPr>
          <w:rFonts w:cs="Arial"/>
          <w:b/>
          <w:szCs w:val="22"/>
        </w:rPr>
      </w:pPr>
      <w:r w:rsidRPr="005F1E7E">
        <w:rPr>
          <w:rFonts w:cs="Arial"/>
          <w:b/>
          <w:szCs w:val="22"/>
        </w:rPr>
        <w:t xml:space="preserve">Zadar, </w:t>
      </w:r>
    </w:p>
    <w:p w14:paraId="28614B84" w14:textId="77777777" w:rsidR="002D5510" w:rsidRDefault="002D5510" w:rsidP="00094125">
      <w:pPr>
        <w:spacing w:line="0" w:lineRule="atLeast"/>
        <w:jc w:val="both"/>
        <w:rPr>
          <w:rFonts w:cs="Arial"/>
          <w:b/>
          <w:szCs w:val="22"/>
        </w:rPr>
      </w:pPr>
    </w:p>
    <w:p w14:paraId="379ABD6D" w14:textId="77777777" w:rsidR="002D5510" w:rsidRPr="00094125" w:rsidRDefault="002D5510" w:rsidP="00094125">
      <w:pPr>
        <w:spacing w:line="0" w:lineRule="atLeast"/>
        <w:jc w:val="both"/>
        <w:rPr>
          <w:rFonts w:cs="Arial"/>
          <w:b/>
          <w:szCs w:val="22"/>
        </w:rPr>
      </w:pPr>
    </w:p>
    <w:p w14:paraId="43CD17EC" w14:textId="1A74BC2E" w:rsidR="0041321A" w:rsidRDefault="0041321A" w:rsidP="00B906E5">
      <w:pPr>
        <w:tabs>
          <w:tab w:val="left" w:pos="5447"/>
        </w:tabs>
        <w:jc w:val="center"/>
        <w:rPr>
          <w:rFonts w:cs="Arial"/>
          <w:i/>
          <w:szCs w:val="22"/>
        </w:rPr>
      </w:pPr>
      <w:r w:rsidRPr="003F425B">
        <w:rPr>
          <w:rFonts w:cs="Arial"/>
          <w:i/>
          <w:szCs w:val="22"/>
        </w:rPr>
        <w:t>GRADSKO VIJEĆE GRADA ZADRA</w:t>
      </w:r>
    </w:p>
    <w:p w14:paraId="12B1718D" w14:textId="77777777" w:rsidR="00B906E5" w:rsidRDefault="00B906E5" w:rsidP="0041321A">
      <w:pPr>
        <w:tabs>
          <w:tab w:val="left" w:pos="5447"/>
        </w:tabs>
        <w:rPr>
          <w:rFonts w:cs="Arial"/>
          <w:i/>
          <w:szCs w:val="22"/>
        </w:rPr>
      </w:pPr>
    </w:p>
    <w:p w14:paraId="52BDCE7A" w14:textId="77777777" w:rsidR="00BB06A1" w:rsidRDefault="00BB06A1" w:rsidP="0041321A">
      <w:pPr>
        <w:tabs>
          <w:tab w:val="left" w:pos="5447"/>
        </w:tabs>
        <w:rPr>
          <w:rFonts w:cs="Arial"/>
          <w:i/>
          <w:szCs w:val="22"/>
        </w:rPr>
      </w:pPr>
    </w:p>
    <w:p w14:paraId="2E1B823E" w14:textId="58B516C0" w:rsidR="0041321A" w:rsidRPr="003F425B" w:rsidRDefault="0041321A" w:rsidP="0041321A">
      <w:pPr>
        <w:tabs>
          <w:tab w:val="left" w:pos="5447"/>
        </w:tabs>
        <w:rPr>
          <w:rFonts w:cs="Arial"/>
          <w:i/>
          <w:szCs w:val="22"/>
        </w:rPr>
      </w:pPr>
      <w:r>
        <w:rPr>
          <w:rFonts w:cs="Arial"/>
          <w:i/>
          <w:szCs w:val="22"/>
        </w:rPr>
        <w:tab/>
        <w:t xml:space="preserve">    </w:t>
      </w:r>
      <w:r w:rsidR="00B906E5">
        <w:rPr>
          <w:rFonts w:cs="Arial"/>
          <w:i/>
          <w:szCs w:val="22"/>
        </w:rPr>
        <w:tab/>
      </w:r>
      <w:r w:rsidR="00B906E5">
        <w:rPr>
          <w:rFonts w:cs="Arial"/>
          <w:i/>
          <w:szCs w:val="22"/>
        </w:rPr>
        <w:tab/>
      </w:r>
      <w:r>
        <w:rPr>
          <w:rFonts w:cs="Arial"/>
          <w:i/>
          <w:szCs w:val="22"/>
        </w:rPr>
        <w:t>PREDSJEDNIK</w:t>
      </w:r>
    </w:p>
    <w:p w14:paraId="0D80636D" w14:textId="77777777" w:rsidR="009D3CD2" w:rsidRDefault="009D3CD2" w:rsidP="009D3CD2"/>
    <w:p w14:paraId="0DB319A1" w14:textId="6B6D5750" w:rsidR="00661962" w:rsidRPr="00BB06A1" w:rsidRDefault="00BB06A1" w:rsidP="00BB06A1">
      <w:pPr>
        <w:pStyle w:val="Podnoje"/>
        <w:tabs>
          <w:tab w:val="clear" w:pos="4320"/>
          <w:tab w:val="clear" w:pos="8640"/>
          <w:tab w:val="left" w:pos="5541"/>
        </w:tabs>
        <w:rPr>
          <w:rFonts w:cs="Arial"/>
          <w:i/>
          <w:szCs w:val="14"/>
        </w:rPr>
      </w:pPr>
      <w:r>
        <w:rPr>
          <w:rFonts w:cs="Arial"/>
          <w:b/>
          <w:szCs w:val="14"/>
        </w:rPr>
        <w:tab/>
      </w:r>
      <w:r w:rsidRPr="00BB06A1">
        <w:rPr>
          <w:rFonts w:cs="Arial"/>
          <w:b/>
          <w:i/>
          <w:szCs w:val="14"/>
        </w:rPr>
        <w:t xml:space="preserve">      </w:t>
      </w:r>
      <w:r w:rsidR="00B906E5">
        <w:rPr>
          <w:rFonts w:cs="Arial"/>
          <w:b/>
          <w:i/>
          <w:szCs w:val="14"/>
        </w:rPr>
        <w:tab/>
      </w:r>
      <w:r w:rsidR="00B906E5">
        <w:rPr>
          <w:rFonts w:cs="Arial"/>
          <w:b/>
          <w:i/>
          <w:szCs w:val="14"/>
        </w:rPr>
        <w:tab/>
      </w:r>
      <w:r w:rsidRPr="00BB06A1">
        <w:rPr>
          <w:rFonts w:cs="Arial"/>
          <w:i/>
          <w:szCs w:val="14"/>
        </w:rPr>
        <w:t>Ivica Žuvela</w:t>
      </w:r>
    </w:p>
    <w:sectPr w:rsidR="00661962" w:rsidRPr="00BB06A1" w:rsidSect="009D1D1D">
      <w:pgSz w:w="11906" w:h="16838"/>
      <w:pgMar w:top="851" w:right="851"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Times New Roman"/>
    <w:charset w:val="01"/>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076F"/>
    <w:multiLevelType w:val="hybridMultilevel"/>
    <w:tmpl w:val="B0844258"/>
    <w:lvl w:ilvl="0" w:tplc="9EF47E0A">
      <w:start w:val="1"/>
      <w:numFmt w:val="decimal"/>
      <w:lvlText w:val="(%1)"/>
      <w:lvlJc w:val="left"/>
      <w:pPr>
        <w:ind w:left="80" w:hanging="464"/>
      </w:pPr>
      <w:rPr>
        <w:rFonts w:ascii="Roboto" w:eastAsia="Roboto" w:hAnsi="Roboto" w:cs="Roboto" w:hint="default"/>
        <w:b w:val="0"/>
        <w:bCs w:val="0"/>
        <w:i w:val="0"/>
        <w:iCs w:val="0"/>
        <w:spacing w:val="-1"/>
        <w:w w:val="101"/>
        <w:sz w:val="20"/>
        <w:szCs w:val="20"/>
        <w:lang w:val="hr-HR" w:eastAsia="en-US" w:bidi="ar-SA"/>
      </w:rPr>
    </w:lvl>
    <w:lvl w:ilvl="1" w:tplc="C8448666">
      <w:numFmt w:val="bullet"/>
      <w:lvlText w:val="•"/>
      <w:lvlJc w:val="left"/>
      <w:pPr>
        <w:ind w:left="596" w:hanging="464"/>
      </w:pPr>
      <w:rPr>
        <w:rFonts w:hint="default"/>
        <w:lang w:val="hr-HR" w:eastAsia="en-US" w:bidi="ar-SA"/>
      </w:rPr>
    </w:lvl>
    <w:lvl w:ilvl="2" w:tplc="59104E08">
      <w:numFmt w:val="bullet"/>
      <w:lvlText w:val="•"/>
      <w:lvlJc w:val="left"/>
      <w:pPr>
        <w:ind w:left="1113" w:hanging="464"/>
      </w:pPr>
      <w:rPr>
        <w:rFonts w:hint="default"/>
        <w:lang w:val="hr-HR" w:eastAsia="en-US" w:bidi="ar-SA"/>
      </w:rPr>
    </w:lvl>
    <w:lvl w:ilvl="3" w:tplc="F2BEF418">
      <w:numFmt w:val="bullet"/>
      <w:lvlText w:val="•"/>
      <w:lvlJc w:val="left"/>
      <w:pPr>
        <w:ind w:left="1629" w:hanging="464"/>
      </w:pPr>
      <w:rPr>
        <w:rFonts w:hint="default"/>
        <w:lang w:val="hr-HR" w:eastAsia="en-US" w:bidi="ar-SA"/>
      </w:rPr>
    </w:lvl>
    <w:lvl w:ilvl="4" w:tplc="C17C3348">
      <w:numFmt w:val="bullet"/>
      <w:lvlText w:val="•"/>
      <w:lvlJc w:val="left"/>
      <w:pPr>
        <w:ind w:left="2146" w:hanging="464"/>
      </w:pPr>
      <w:rPr>
        <w:rFonts w:hint="default"/>
        <w:lang w:val="hr-HR" w:eastAsia="en-US" w:bidi="ar-SA"/>
      </w:rPr>
    </w:lvl>
    <w:lvl w:ilvl="5" w:tplc="A41C4E1C">
      <w:numFmt w:val="bullet"/>
      <w:lvlText w:val="•"/>
      <w:lvlJc w:val="left"/>
      <w:pPr>
        <w:ind w:left="2663" w:hanging="464"/>
      </w:pPr>
      <w:rPr>
        <w:rFonts w:hint="default"/>
        <w:lang w:val="hr-HR" w:eastAsia="en-US" w:bidi="ar-SA"/>
      </w:rPr>
    </w:lvl>
    <w:lvl w:ilvl="6" w:tplc="21B69226">
      <w:numFmt w:val="bullet"/>
      <w:lvlText w:val="•"/>
      <w:lvlJc w:val="left"/>
      <w:pPr>
        <w:ind w:left="3179" w:hanging="464"/>
      </w:pPr>
      <w:rPr>
        <w:rFonts w:hint="default"/>
        <w:lang w:val="hr-HR" w:eastAsia="en-US" w:bidi="ar-SA"/>
      </w:rPr>
    </w:lvl>
    <w:lvl w:ilvl="7" w:tplc="3B72F874">
      <w:numFmt w:val="bullet"/>
      <w:lvlText w:val="•"/>
      <w:lvlJc w:val="left"/>
      <w:pPr>
        <w:ind w:left="3696" w:hanging="464"/>
      </w:pPr>
      <w:rPr>
        <w:rFonts w:hint="default"/>
        <w:lang w:val="hr-HR" w:eastAsia="en-US" w:bidi="ar-SA"/>
      </w:rPr>
    </w:lvl>
    <w:lvl w:ilvl="8" w:tplc="27320552">
      <w:numFmt w:val="bullet"/>
      <w:lvlText w:val="•"/>
      <w:lvlJc w:val="left"/>
      <w:pPr>
        <w:ind w:left="4212" w:hanging="464"/>
      </w:pPr>
      <w:rPr>
        <w:rFonts w:hint="default"/>
        <w:lang w:val="hr-HR" w:eastAsia="en-US" w:bidi="ar-SA"/>
      </w:rPr>
    </w:lvl>
  </w:abstractNum>
  <w:abstractNum w:abstractNumId="1" w15:restartNumberingAfterBreak="0">
    <w:nsid w:val="0BCC520C"/>
    <w:multiLevelType w:val="hybridMultilevel"/>
    <w:tmpl w:val="9A703AE8"/>
    <w:lvl w:ilvl="0" w:tplc="2F60FCFC">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0CDE5FFF"/>
    <w:multiLevelType w:val="hybridMultilevel"/>
    <w:tmpl w:val="97E6CB62"/>
    <w:lvl w:ilvl="0" w:tplc="42147C92">
      <w:start w:val="1"/>
      <w:numFmt w:val="decimal"/>
      <w:lvlText w:val="(%1)"/>
      <w:lvlJc w:val="left"/>
      <w:pPr>
        <w:ind w:left="80" w:hanging="303"/>
      </w:pPr>
      <w:rPr>
        <w:rFonts w:ascii="Roboto" w:eastAsia="Roboto" w:hAnsi="Roboto" w:cs="Roboto" w:hint="default"/>
        <w:b w:val="0"/>
        <w:bCs w:val="0"/>
        <w:i w:val="0"/>
        <w:iCs w:val="0"/>
        <w:spacing w:val="-1"/>
        <w:w w:val="101"/>
        <w:sz w:val="20"/>
        <w:szCs w:val="20"/>
        <w:lang w:val="hr-HR" w:eastAsia="en-US" w:bidi="ar-SA"/>
      </w:rPr>
    </w:lvl>
    <w:lvl w:ilvl="1" w:tplc="149AD0C0">
      <w:start w:val="1"/>
      <w:numFmt w:val="decimal"/>
      <w:lvlText w:val="%2."/>
      <w:lvlJc w:val="left"/>
      <w:pPr>
        <w:ind w:left="294" w:hanging="215"/>
      </w:pPr>
      <w:rPr>
        <w:rFonts w:ascii="Arial" w:eastAsia="Roboto" w:hAnsi="Arial" w:cs="Arial" w:hint="default"/>
        <w:b w:val="0"/>
        <w:bCs w:val="0"/>
        <w:i w:val="0"/>
        <w:iCs w:val="0"/>
        <w:spacing w:val="-1"/>
        <w:w w:val="99"/>
        <w:sz w:val="22"/>
        <w:szCs w:val="22"/>
        <w:lang w:val="hr-HR" w:eastAsia="en-US" w:bidi="ar-SA"/>
      </w:rPr>
    </w:lvl>
    <w:lvl w:ilvl="2" w:tplc="33C45ACC">
      <w:numFmt w:val="bullet"/>
      <w:lvlText w:val="•"/>
      <w:lvlJc w:val="left"/>
      <w:pPr>
        <w:ind w:left="241" w:hanging="215"/>
      </w:pPr>
      <w:rPr>
        <w:rFonts w:hint="default"/>
        <w:lang w:val="hr-HR" w:eastAsia="en-US" w:bidi="ar-SA"/>
      </w:rPr>
    </w:lvl>
    <w:lvl w:ilvl="3" w:tplc="BACCC766">
      <w:numFmt w:val="bullet"/>
      <w:lvlText w:val="•"/>
      <w:lvlJc w:val="left"/>
      <w:pPr>
        <w:ind w:left="183" w:hanging="215"/>
      </w:pPr>
      <w:rPr>
        <w:rFonts w:hint="default"/>
        <w:lang w:val="hr-HR" w:eastAsia="en-US" w:bidi="ar-SA"/>
      </w:rPr>
    </w:lvl>
    <w:lvl w:ilvl="4" w:tplc="3B9076E0">
      <w:numFmt w:val="bullet"/>
      <w:lvlText w:val="•"/>
      <w:lvlJc w:val="left"/>
      <w:pPr>
        <w:ind w:left="125" w:hanging="215"/>
      </w:pPr>
      <w:rPr>
        <w:rFonts w:hint="default"/>
        <w:lang w:val="hr-HR" w:eastAsia="en-US" w:bidi="ar-SA"/>
      </w:rPr>
    </w:lvl>
    <w:lvl w:ilvl="5" w:tplc="D0388A0A">
      <w:numFmt w:val="bullet"/>
      <w:lvlText w:val="•"/>
      <w:lvlJc w:val="left"/>
      <w:pPr>
        <w:ind w:left="67" w:hanging="215"/>
      </w:pPr>
      <w:rPr>
        <w:rFonts w:hint="default"/>
        <w:lang w:val="hr-HR" w:eastAsia="en-US" w:bidi="ar-SA"/>
      </w:rPr>
    </w:lvl>
    <w:lvl w:ilvl="6" w:tplc="3142392E">
      <w:numFmt w:val="bullet"/>
      <w:lvlText w:val="•"/>
      <w:lvlJc w:val="left"/>
      <w:pPr>
        <w:ind w:left="9" w:hanging="215"/>
      </w:pPr>
      <w:rPr>
        <w:rFonts w:hint="default"/>
        <w:lang w:val="hr-HR" w:eastAsia="en-US" w:bidi="ar-SA"/>
      </w:rPr>
    </w:lvl>
    <w:lvl w:ilvl="7" w:tplc="1980C40A">
      <w:numFmt w:val="bullet"/>
      <w:lvlText w:val="•"/>
      <w:lvlJc w:val="left"/>
      <w:pPr>
        <w:ind w:left="-49" w:hanging="215"/>
      </w:pPr>
      <w:rPr>
        <w:rFonts w:hint="default"/>
        <w:lang w:val="hr-HR" w:eastAsia="en-US" w:bidi="ar-SA"/>
      </w:rPr>
    </w:lvl>
    <w:lvl w:ilvl="8" w:tplc="5AEC9518">
      <w:numFmt w:val="bullet"/>
      <w:lvlText w:val="•"/>
      <w:lvlJc w:val="left"/>
      <w:pPr>
        <w:ind w:left="-107" w:hanging="215"/>
      </w:pPr>
      <w:rPr>
        <w:rFonts w:hint="default"/>
        <w:lang w:val="hr-HR" w:eastAsia="en-US" w:bidi="ar-SA"/>
      </w:rPr>
    </w:lvl>
  </w:abstractNum>
  <w:abstractNum w:abstractNumId="3" w15:restartNumberingAfterBreak="0">
    <w:nsid w:val="0D8D0EDB"/>
    <w:multiLevelType w:val="hybridMultilevel"/>
    <w:tmpl w:val="23F48D66"/>
    <w:lvl w:ilvl="0" w:tplc="14A447BA">
      <w:start w:val="7"/>
      <w:numFmt w:val="bullet"/>
      <w:lvlText w:val="-"/>
      <w:lvlJc w:val="left"/>
      <w:pPr>
        <w:ind w:left="213" w:hanging="360"/>
      </w:pPr>
      <w:rPr>
        <w:rFonts w:ascii="Arial" w:eastAsia="Times New Roman" w:hAnsi="Arial" w:cs="Arial" w:hint="default"/>
      </w:rPr>
    </w:lvl>
    <w:lvl w:ilvl="1" w:tplc="041A0003" w:tentative="1">
      <w:start w:val="1"/>
      <w:numFmt w:val="bullet"/>
      <w:lvlText w:val="o"/>
      <w:lvlJc w:val="left"/>
      <w:pPr>
        <w:ind w:left="933" w:hanging="360"/>
      </w:pPr>
      <w:rPr>
        <w:rFonts w:ascii="Courier New" w:hAnsi="Courier New" w:cs="Courier New" w:hint="default"/>
      </w:rPr>
    </w:lvl>
    <w:lvl w:ilvl="2" w:tplc="041A0005" w:tentative="1">
      <w:start w:val="1"/>
      <w:numFmt w:val="bullet"/>
      <w:lvlText w:val=""/>
      <w:lvlJc w:val="left"/>
      <w:pPr>
        <w:ind w:left="1653" w:hanging="360"/>
      </w:pPr>
      <w:rPr>
        <w:rFonts w:ascii="Wingdings" w:hAnsi="Wingdings" w:hint="default"/>
      </w:rPr>
    </w:lvl>
    <w:lvl w:ilvl="3" w:tplc="041A0001" w:tentative="1">
      <w:start w:val="1"/>
      <w:numFmt w:val="bullet"/>
      <w:lvlText w:val=""/>
      <w:lvlJc w:val="left"/>
      <w:pPr>
        <w:ind w:left="2373" w:hanging="360"/>
      </w:pPr>
      <w:rPr>
        <w:rFonts w:ascii="Symbol" w:hAnsi="Symbol" w:hint="default"/>
      </w:rPr>
    </w:lvl>
    <w:lvl w:ilvl="4" w:tplc="041A0003" w:tentative="1">
      <w:start w:val="1"/>
      <w:numFmt w:val="bullet"/>
      <w:lvlText w:val="o"/>
      <w:lvlJc w:val="left"/>
      <w:pPr>
        <w:ind w:left="3093" w:hanging="360"/>
      </w:pPr>
      <w:rPr>
        <w:rFonts w:ascii="Courier New" w:hAnsi="Courier New" w:cs="Courier New" w:hint="default"/>
      </w:rPr>
    </w:lvl>
    <w:lvl w:ilvl="5" w:tplc="041A0005" w:tentative="1">
      <w:start w:val="1"/>
      <w:numFmt w:val="bullet"/>
      <w:lvlText w:val=""/>
      <w:lvlJc w:val="left"/>
      <w:pPr>
        <w:ind w:left="3813" w:hanging="360"/>
      </w:pPr>
      <w:rPr>
        <w:rFonts w:ascii="Wingdings" w:hAnsi="Wingdings" w:hint="default"/>
      </w:rPr>
    </w:lvl>
    <w:lvl w:ilvl="6" w:tplc="041A0001" w:tentative="1">
      <w:start w:val="1"/>
      <w:numFmt w:val="bullet"/>
      <w:lvlText w:val=""/>
      <w:lvlJc w:val="left"/>
      <w:pPr>
        <w:ind w:left="4533" w:hanging="360"/>
      </w:pPr>
      <w:rPr>
        <w:rFonts w:ascii="Symbol" w:hAnsi="Symbol" w:hint="default"/>
      </w:rPr>
    </w:lvl>
    <w:lvl w:ilvl="7" w:tplc="041A0003" w:tentative="1">
      <w:start w:val="1"/>
      <w:numFmt w:val="bullet"/>
      <w:lvlText w:val="o"/>
      <w:lvlJc w:val="left"/>
      <w:pPr>
        <w:ind w:left="5253" w:hanging="360"/>
      </w:pPr>
      <w:rPr>
        <w:rFonts w:ascii="Courier New" w:hAnsi="Courier New" w:cs="Courier New" w:hint="default"/>
      </w:rPr>
    </w:lvl>
    <w:lvl w:ilvl="8" w:tplc="041A0005" w:tentative="1">
      <w:start w:val="1"/>
      <w:numFmt w:val="bullet"/>
      <w:lvlText w:val=""/>
      <w:lvlJc w:val="left"/>
      <w:pPr>
        <w:ind w:left="5973" w:hanging="360"/>
      </w:pPr>
      <w:rPr>
        <w:rFonts w:ascii="Wingdings" w:hAnsi="Wingdings" w:hint="default"/>
      </w:rPr>
    </w:lvl>
  </w:abstractNum>
  <w:abstractNum w:abstractNumId="4" w15:restartNumberingAfterBreak="0">
    <w:nsid w:val="0DAB799B"/>
    <w:multiLevelType w:val="hybridMultilevel"/>
    <w:tmpl w:val="FF588DC4"/>
    <w:lvl w:ilvl="0" w:tplc="0762879C">
      <w:start w:val="1"/>
      <w:numFmt w:val="decimal"/>
      <w:lvlText w:val="(%1)"/>
      <w:lvlJc w:val="left"/>
      <w:pPr>
        <w:ind w:left="80" w:hanging="347"/>
      </w:pPr>
      <w:rPr>
        <w:rFonts w:ascii="Roboto" w:eastAsia="Roboto" w:hAnsi="Roboto" w:cs="Roboto" w:hint="default"/>
        <w:b w:val="0"/>
        <w:bCs w:val="0"/>
        <w:i w:val="0"/>
        <w:iCs w:val="0"/>
        <w:spacing w:val="-1"/>
        <w:w w:val="101"/>
        <w:sz w:val="20"/>
        <w:szCs w:val="20"/>
        <w:lang w:val="hr-HR" w:eastAsia="en-US" w:bidi="ar-SA"/>
      </w:rPr>
    </w:lvl>
    <w:lvl w:ilvl="1" w:tplc="12FCAF96">
      <w:numFmt w:val="bullet"/>
      <w:lvlText w:val="•"/>
      <w:lvlJc w:val="left"/>
      <w:pPr>
        <w:ind w:left="605" w:hanging="347"/>
      </w:pPr>
      <w:rPr>
        <w:rFonts w:hint="default"/>
        <w:lang w:val="hr-HR" w:eastAsia="en-US" w:bidi="ar-SA"/>
      </w:rPr>
    </w:lvl>
    <w:lvl w:ilvl="2" w:tplc="B4D840E0">
      <w:numFmt w:val="bullet"/>
      <w:lvlText w:val="•"/>
      <w:lvlJc w:val="left"/>
      <w:pPr>
        <w:ind w:left="1130" w:hanging="347"/>
      </w:pPr>
      <w:rPr>
        <w:rFonts w:hint="default"/>
        <w:lang w:val="hr-HR" w:eastAsia="en-US" w:bidi="ar-SA"/>
      </w:rPr>
    </w:lvl>
    <w:lvl w:ilvl="3" w:tplc="50FC2FD2">
      <w:numFmt w:val="bullet"/>
      <w:lvlText w:val="•"/>
      <w:lvlJc w:val="left"/>
      <w:pPr>
        <w:ind w:left="1655" w:hanging="347"/>
      </w:pPr>
      <w:rPr>
        <w:rFonts w:hint="default"/>
        <w:lang w:val="hr-HR" w:eastAsia="en-US" w:bidi="ar-SA"/>
      </w:rPr>
    </w:lvl>
    <w:lvl w:ilvl="4" w:tplc="F080182A">
      <w:numFmt w:val="bullet"/>
      <w:lvlText w:val="•"/>
      <w:lvlJc w:val="left"/>
      <w:pPr>
        <w:ind w:left="2180" w:hanging="347"/>
      </w:pPr>
      <w:rPr>
        <w:rFonts w:hint="default"/>
        <w:lang w:val="hr-HR" w:eastAsia="en-US" w:bidi="ar-SA"/>
      </w:rPr>
    </w:lvl>
    <w:lvl w:ilvl="5" w:tplc="58288F2A">
      <w:numFmt w:val="bullet"/>
      <w:lvlText w:val="•"/>
      <w:lvlJc w:val="left"/>
      <w:pPr>
        <w:ind w:left="2705" w:hanging="347"/>
      </w:pPr>
      <w:rPr>
        <w:rFonts w:hint="default"/>
        <w:lang w:val="hr-HR" w:eastAsia="en-US" w:bidi="ar-SA"/>
      </w:rPr>
    </w:lvl>
    <w:lvl w:ilvl="6" w:tplc="E92CDB32">
      <w:numFmt w:val="bullet"/>
      <w:lvlText w:val="•"/>
      <w:lvlJc w:val="left"/>
      <w:pPr>
        <w:ind w:left="3230" w:hanging="347"/>
      </w:pPr>
      <w:rPr>
        <w:rFonts w:hint="default"/>
        <w:lang w:val="hr-HR" w:eastAsia="en-US" w:bidi="ar-SA"/>
      </w:rPr>
    </w:lvl>
    <w:lvl w:ilvl="7" w:tplc="8B4A05D4">
      <w:numFmt w:val="bullet"/>
      <w:lvlText w:val="•"/>
      <w:lvlJc w:val="left"/>
      <w:pPr>
        <w:ind w:left="3755" w:hanging="347"/>
      </w:pPr>
      <w:rPr>
        <w:rFonts w:hint="default"/>
        <w:lang w:val="hr-HR" w:eastAsia="en-US" w:bidi="ar-SA"/>
      </w:rPr>
    </w:lvl>
    <w:lvl w:ilvl="8" w:tplc="0E2C25E0">
      <w:numFmt w:val="bullet"/>
      <w:lvlText w:val="•"/>
      <w:lvlJc w:val="left"/>
      <w:pPr>
        <w:ind w:left="4280" w:hanging="347"/>
      </w:pPr>
      <w:rPr>
        <w:rFonts w:hint="default"/>
        <w:lang w:val="hr-HR" w:eastAsia="en-US" w:bidi="ar-SA"/>
      </w:rPr>
    </w:lvl>
  </w:abstractNum>
  <w:abstractNum w:abstractNumId="5" w15:restartNumberingAfterBreak="0">
    <w:nsid w:val="1237056F"/>
    <w:multiLevelType w:val="hybridMultilevel"/>
    <w:tmpl w:val="40C66238"/>
    <w:lvl w:ilvl="0" w:tplc="62D26862">
      <w:start w:val="1"/>
      <w:numFmt w:val="decimal"/>
      <w:lvlText w:val="(%1)"/>
      <w:lvlJc w:val="left"/>
      <w:pPr>
        <w:ind w:left="80" w:hanging="435"/>
      </w:pPr>
      <w:rPr>
        <w:rFonts w:ascii="Roboto" w:eastAsia="Roboto" w:hAnsi="Roboto" w:cs="Roboto" w:hint="default"/>
        <w:b w:val="0"/>
        <w:bCs w:val="0"/>
        <w:i w:val="0"/>
        <w:iCs w:val="0"/>
        <w:spacing w:val="-1"/>
        <w:w w:val="101"/>
        <w:sz w:val="20"/>
        <w:szCs w:val="20"/>
        <w:lang w:val="hr-HR" w:eastAsia="en-US" w:bidi="ar-SA"/>
      </w:rPr>
    </w:lvl>
    <w:lvl w:ilvl="1" w:tplc="04C65C0A">
      <w:numFmt w:val="bullet"/>
      <w:lvlText w:val="•"/>
      <w:lvlJc w:val="left"/>
      <w:pPr>
        <w:ind w:left="605" w:hanging="435"/>
      </w:pPr>
      <w:rPr>
        <w:rFonts w:hint="default"/>
        <w:lang w:val="hr-HR" w:eastAsia="en-US" w:bidi="ar-SA"/>
      </w:rPr>
    </w:lvl>
    <w:lvl w:ilvl="2" w:tplc="5C06DF70">
      <w:numFmt w:val="bullet"/>
      <w:lvlText w:val="•"/>
      <w:lvlJc w:val="left"/>
      <w:pPr>
        <w:ind w:left="1130" w:hanging="435"/>
      </w:pPr>
      <w:rPr>
        <w:rFonts w:hint="default"/>
        <w:lang w:val="hr-HR" w:eastAsia="en-US" w:bidi="ar-SA"/>
      </w:rPr>
    </w:lvl>
    <w:lvl w:ilvl="3" w:tplc="68AAA57E">
      <w:numFmt w:val="bullet"/>
      <w:lvlText w:val="•"/>
      <w:lvlJc w:val="left"/>
      <w:pPr>
        <w:ind w:left="1655" w:hanging="435"/>
      </w:pPr>
      <w:rPr>
        <w:rFonts w:hint="default"/>
        <w:lang w:val="hr-HR" w:eastAsia="en-US" w:bidi="ar-SA"/>
      </w:rPr>
    </w:lvl>
    <w:lvl w:ilvl="4" w:tplc="46AC9F0E">
      <w:numFmt w:val="bullet"/>
      <w:lvlText w:val="•"/>
      <w:lvlJc w:val="left"/>
      <w:pPr>
        <w:ind w:left="2180" w:hanging="435"/>
      </w:pPr>
      <w:rPr>
        <w:rFonts w:hint="default"/>
        <w:lang w:val="hr-HR" w:eastAsia="en-US" w:bidi="ar-SA"/>
      </w:rPr>
    </w:lvl>
    <w:lvl w:ilvl="5" w:tplc="803C087E">
      <w:numFmt w:val="bullet"/>
      <w:lvlText w:val="•"/>
      <w:lvlJc w:val="left"/>
      <w:pPr>
        <w:ind w:left="2705" w:hanging="435"/>
      </w:pPr>
      <w:rPr>
        <w:rFonts w:hint="default"/>
        <w:lang w:val="hr-HR" w:eastAsia="en-US" w:bidi="ar-SA"/>
      </w:rPr>
    </w:lvl>
    <w:lvl w:ilvl="6" w:tplc="36B657BE">
      <w:numFmt w:val="bullet"/>
      <w:lvlText w:val="•"/>
      <w:lvlJc w:val="left"/>
      <w:pPr>
        <w:ind w:left="3230" w:hanging="435"/>
      </w:pPr>
      <w:rPr>
        <w:rFonts w:hint="default"/>
        <w:lang w:val="hr-HR" w:eastAsia="en-US" w:bidi="ar-SA"/>
      </w:rPr>
    </w:lvl>
    <w:lvl w:ilvl="7" w:tplc="77986868">
      <w:numFmt w:val="bullet"/>
      <w:lvlText w:val="•"/>
      <w:lvlJc w:val="left"/>
      <w:pPr>
        <w:ind w:left="3755" w:hanging="435"/>
      </w:pPr>
      <w:rPr>
        <w:rFonts w:hint="default"/>
        <w:lang w:val="hr-HR" w:eastAsia="en-US" w:bidi="ar-SA"/>
      </w:rPr>
    </w:lvl>
    <w:lvl w:ilvl="8" w:tplc="E94A4D4E">
      <w:numFmt w:val="bullet"/>
      <w:lvlText w:val="•"/>
      <w:lvlJc w:val="left"/>
      <w:pPr>
        <w:ind w:left="4280" w:hanging="435"/>
      </w:pPr>
      <w:rPr>
        <w:rFonts w:hint="default"/>
        <w:lang w:val="hr-HR" w:eastAsia="en-US" w:bidi="ar-SA"/>
      </w:rPr>
    </w:lvl>
  </w:abstractNum>
  <w:abstractNum w:abstractNumId="6" w15:restartNumberingAfterBreak="0">
    <w:nsid w:val="1AFF567D"/>
    <w:multiLevelType w:val="hybridMultilevel"/>
    <w:tmpl w:val="8A02FA88"/>
    <w:lvl w:ilvl="0" w:tplc="60622F3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2B896F4D"/>
    <w:multiLevelType w:val="hybridMultilevel"/>
    <w:tmpl w:val="6AACCE14"/>
    <w:lvl w:ilvl="0" w:tplc="87EE465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2B6A8A"/>
    <w:multiLevelType w:val="hybridMultilevel"/>
    <w:tmpl w:val="EDEAE258"/>
    <w:lvl w:ilvl="0" w:tplc="D5C0E0AE">
      <w:start w:val="1"/>
      <w:numFmt w:val="decimal"/>
      <w:lvlText w:val="(%1)"/>
      <w:lvlJc w:val="left"/>
      <w:pPr>
        <w:ind w:left="80" w:hanging="302"/>
      </w:pPr>
      <w:rPr>
        <w:rFonts w:ascii="Roboto" w:eastAsia="Roboto" w:hAnsi="Roboto" w:cs="Roboto" w:hint="default"/>
        <w:b w:val="0"/>
        <w:bCs w:val="0"/>
        <w:i w:val="0"/>
        <w:iCs w:val="0"/>
        <w:spacing w:val="-1"/>
        <w:w w:val="101"/>
        <w:sz w:val="20"/>
        <w:szCs w:val="20"/>
        <w:lang w:val="hr-HR" w:eastAsia="en-US" w:bidi="ar-SA"/>
      </w:rPr>
    </w:lvl>
    <w:lvl w:ilvl="1" w:tplc="0212AFCC">
      <w:numFmt w:val="bullet"/>
      <w:lvlText w:val="•"/>
      <w:lvlJc w:val="left"/>
      <w:pPr>
        <w:ind w:left="605" w:hanging="302"/>
      </w:pPr>
      <w:rPr>
        <w:rFonts w:hint="default"/>
        <w:lang w:val="hr-HR" w:eastAsia="en-US" w:bidi="ar-SA"/>
      </w:rPr>
    </w:lvl>
    <w:lvl w:ilvl="2" w:tplc="9762F51A">
      <w:numFmt w:val="bullet"/>
      <w:lvlText w:val="•"/>
      <w:lvlJc w:val="left"/>
      <w:pPr>
        <w:ind w:left="1130" w:hanging="302"/>
      </w:pPr>
      <w:rPr>
        <w:rFonts w:hint="default"/>
        <w:lang w:val="hr-HR" w:eastAsia="en-US" w:bidi="ar-SA"/>
      </w:rPr>
    </w:lvl>
    <w:lvl w:ilvl="3" w:tplc="8EB098F0">
      <w:numFmt w:val="bullet"/>
      <w:lvlText w:val="•"/>
      <w:lvlJc w:val="left"/>
      <w:pPr>
        <w:ind w:left="1655" w:hanging="302"/>
      </w:pPr>
      <w:rPr>
        <w:rFonts w:hint="default"/>
        <w:lang w:val="hr-HR" w:eastAsia="en-US" w:bidi="ar-SA"/>
      </w:rPr>
    </w:lvl>
    <w:lvl w:ilvl="4" w:tplc="BB58B720">
      <w:numFmt w:val="bullet"/>
      <w:lvlText w:val="•"/>
      <w:lvlJc w:val="left"/>
      <w:pPr>
        <w:ind w:left="2180" w:hanging="302"/>
      </w:pPr>
      <w:rPr>
        <w:rFonts w:hint="default"/>
        <w:lang w:val="hr-HR" w:eastAsia="en-US" w:bidi="ar-SA"/>
      </w:rPr>
    </w:lvl>
    <w:lvl w:ilvl="5" w:tplc="EB78E940">
      <w:numFmt w:val="bullet"/>
      <w:lvlText w:val="•"/>
      <w:lvlJc w:val="left"/>
      <w:pPr>
        <w:ind w:left="2705" w:hanging="302"/>
      </w:pPr>
      <w:rPr>
        <w:rFonts w:hint="default"/>
        <w:lang w:val="hr-HR" w:eastAsia="en-US" w:bidi="ar-SA"/>
      </w:rPr>
    </w:lvl>
    <w:lvl w:ilvl="6" w:tplc="D32CC3F6">
      <w:numFmt w:val="bullet"/>
      <w:lvlText w:val="•"/>
      <w:lvlJc w:val="left"/>
      <w:pPr>
        <w:ind w:left="3230" w:hanging="302"/>
      </w:pPr>
      <w:rPr>
        <w:rFonts w:hint="default"/>
        <w:lang w:val="hr-HR" w:eastAsia="en-US" w:bidi="ar-SA"/>
      </w:rPr>
    </w:lvl>
    <w:lvl w:ilvl="7" w:tplc="2A0EA6F2">
      <w:numFmt w:val="bullet"/>
      <w:lvlText w:val="•"/>
      <w:lvlJc w:val="left"/>
      <w:pPr>
        <w:ind w:left="3755" w:hanging="302"/>
      </w:pPr>
      <w:rPr>
        <w:rFonts w:hint="default"/>
        <w:lang w:val="hr-HR" w:eastAsia="en-US" w:bidi="ar-SA"/>
      </w:rPr>
    </w:lvl>
    <w:lvl w:ilvl="8" w:tplc="447C9F0C">
      <w:numFmt w:val="bullet"/>
      <w:lvlText w:val="•"/>
      <w:lvlJc w:val="left"/>
      <w:pPr>
        <w:ind w:left="4280" w:hanging="302"/>
      </w:pPr>
      <w:rPr>
        <w:rFonts w:hint="default"/>
        <w:lang w:val="hr-HR" w:eastAsia="en-US" w:bidi="ar-SA"/>
      </w:rPr>
    </w:lvl>
  </w:abstractNum>
  <w:abstractNum w:abstractNumId="9" w15:restartNumberingAfterBreak="0">
    <w:nsid w:val="366F0E71"/>
    <w:multiLevelType w:val="hybridMultilevel"/>
    <w:tmpl w:val="57DAB74A"/>
    <w:lvl w:ilvl="0" w:tplc="6B6C9DE8">
      <w:start w:val="9"/>
      <w:numFmt w:val="bullet"/>
      <w:lvlText w:val="-"/>
      <w:lvlJc w:val="left"/>
      <w:pPr>
        <w:ind w:left="1080" w:hanging="360"/>
      </w:pPr>
      <w:rPr>
        <w:rFonts w:ascii="Arial" w:eastAsia="Times New Roman" w:hAnsi="Arial" w:cs="Arial"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A3F5133"/>
    <w:multiLevelType w:val="hybridMultilevel"/>
    <w:tmpl w:val="BC7098E0"/>
    <w:lvl w:ilvl="0" w:tplc="451EE0B2">
      <w:start w:val="1"/>
      <w:numFmt w:val="decimal"/>
      <w:lvlText w:val="(%1)"/>
      <w:lvlJc w:val="left"/>
      <w:pPr>
        <w:ind w:left="465" w:hanging="386"/>
      </w:pPr>
      <w:rPr>
        <w:rFonts w:ascii="Roboto" w:eastAsia="Roboto" w:hAnsi="Roboto" w:cs="Roboto" w:hint="default"/>
        <w:b w:val="0"/>
        <w:bCs w:val="0"/>
        <w:i w:val="0"/>
        <w:iCs w:val="0"/>
        <w:spacing w:val="-1"/>
        <w:w w:val="101"/>
        <w:sz w:val="20"/>
        <w:szCs w:val="20"/>
        <w:lang w:val="hr-HR" w:eastAsia="en-US" w:bidi="ar-SA"/>
      </w:rPr>
    </w:lvl>
    <w:lvl w:ilvl="1" w:tplc="A1E43400">
      <w:numFmt w:val="bullet"/>
      <w:lvlText w:val="•"/>
      <w:lvlJc w:val="left"/>
      <w:pPr>
        <w:ind w:left="938" w:hanging="386"/>
      </w:pPr>
      <w:rPr>
        <w:rFonts w:hint="default"/>
        <w:lang w:val="hr-HR" w:eastAsia="en-US" w:bidi="ar-SA"/>
      </w:rPr>
    </w:lvl>
    <w:lvl w:ilvl="2" w:tplc="3D3C85B6">
      <w:numFmt w:val="bullet"/>
      <w:lvlText w:val="•"/>
      <w:lvlJc w:val="left"/>
      <w:pPr>
        <w:ind w:left="1417" w:hanging="386"/>
      </w:pPr>
      <w:rPr>
        <w:rFonts w:hint="default"/>
        <w:lang w:val="hr-HR" w:eastAsia="en-US" w:bidi="ar-SA"/>
      </w:rPr>
    </w:lvl>
    <w:lvl w:ilvl="3" w:tplc="41BA0A50">
      <w:numFmt w:val="bullet"/>
      <w:lvlText w:val="•"/>
      <w:lvlJc w:val="left"/>
      <w:pPr>
        <w:ind w:left="1895" w:hanging="386"/>
      </w:pPr>
      <w:rPr>
        <w:rFonts w:hint="default"/>
        <w:lang w:val="hr-HR" w:eastAsia="en-US" w:bidi="ar-SA"/>
      </w:rPr>
    </w:lvl>
    <w:lvl w:ilvl="4" w:tplc="E8326CFA">
      <w:numFmt w:val="bullet"/>
      <w:lvlText w:val="•"/>
      <w:lvlJc w:val="left"/>
      <w:pPr>
        <w:ind w:left="2374" w:hanging="386"/>
      </w:pPr>
      <w:rPr>
        <w:rFonts w:hint="default"/>
        <w:lang w:val="hr-HR" w:eastAsia="en-US" w:bidi="ar-SA"/>
      </w:rPr>
    </w:lvl>
    <w:lvl w:ilvl="5" w:tplc="1CEAAD56">
      <w:numFmt w:val="bullet"/>
      <w:lvlText w:val="•"/>
      <w:lvlJc w:val="left"/>
      <w:pPr>
        <w:ind w:left="2852" w:hanging="386"/>
      </w:pPr>
      <w:rPr>
        <w:rFonts w:hint="default"/>
        <w:lang w:val="hr-HR" w:eastAsia="en-US" w:bidi="ar-SA"/>
      </w:rPr>
    </w:lvl>
    <w:lvl w:ilvl="6" w:tplc="69925FA2">
      <w:numFmt w:val="bullet"/>
      <w:lvlText w:val="•"/>
      <w:lvlJc w:val="left"/>
      <w:pPr>
        <w:ind w:left="3331" w:hanging="386"/>
      </w:pPr>
      <w:rPr>
        <w:rFonts w:hint="default"/>
        <w:lang w:val="hr-HR" w:eastAsia="en-US" w:bidi="ar-SA"/>
      </w:rPr>
    </w:lvl>
    <w:lvl w:ilvl="7" w:tplc="44FCF974">
      <w:numFmt w:val="bullet"/>
      <w:lvlText w:val="•"/>
      <w:lvlJc w:val="left"/>
      <w:pPr>
        <w:ind w:left="3809" w:hanging="386"/>
      </w:pPr>
      <w:rPr>
        <w:rFonts w:hint="default"/>
        <w:lang w:val="hr-HR" w:eastAsia="en-US" w:bidi="ar-SA"/>
      </w:rPr>
    </w:lvl>
    <w:lvl w:ilvl="8" w:tplc="6E204296">
      <w:numFmt w:val="bullet"/>
      <w:lvlText w:val="•"/>
      <w:lvlJc w:val="left"/>
      <w:pPr>
        <w:ind w:left="4288" w:hanging="386"/>
      </w:pPr>
      <w:rPr>
        <w:rFonts w:hint="default"/>
        <w:lang w:val="hr-HR" w:eastAsia="en-US" w:bidi="ar-SA"/>
      </w:rPr>
    </w:lvl>
  </w:abstractNum>
  <w:abstractNum w:abstractNumId="11" w15:restartNumberingAfterBreak="0">
    <w:nsid w:val="3FBD796B"/>
    <w:multiLevelType w:val="hybridMultilevel"/>
    <w:tmpl w:val="066C9948"/>
    <w:lvl w:ilvl="0" w:tplc="F1DC2800">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7F1182"/>
    <w:multiLevelType w:val="hybridMultilevel"/>
    <w:tmpl w:val="95F2FB36"/>
    <w:lvl w:ilvl="0" w:tplc="DBB2B86A">
      <w:start w:val="1"/>
      <w:numFmt w:val="decimal"/>
      <w:lvlText w:val="(%1)"/>
      <w:lvlJc w:val="left"/>
      <w:pPr>
        <w:ind w:left="80" w:hanging="404"/>
      </w:pPr>
      <w:rPr>
        <w:rFonts w:ascii="Roboto" w:eastAsia="Roboto" w:hAnsi="Roboto" w:cs="Roboto" w:hint="default"/>
        <w:b w:val="0"/>
        <w:bCs w:val="0"/>
        <w:i w:val="0"/>
        <w:iCs w:val="0"/>
        <w:spacing w:val="-1"/>
        <w:w w:val="101"/>
        <w:sz w:val="20"/>
        <w:szCs w:val="20"/>
        <w:lang w:val="hr-HR" w:eastAsia="en-US" w:bidi="ar-SA"/>
      </w:rPr>
    </w:lvl>
    <w:lvl w:ilvl="1" w:tplc="31BAF3BE">
      <w:numFmt w:val="bullet"/>
      <w:lvlText w:val="•"/>
      <w:lvlJc w:val="left"/>
      <w:pPr>
        <w:ind w:left="596" w:hanging="404"/>
      </w:pPr>
      <w:rPr>
        <w:rFonts w:hint="default"/>
        <w:lang w:val="hr-HR" w:eastAsia="en-US" w:bidi="ar-SA"/>
      </w:rPr>
    </w:lvl>
    <w:lvl w:ilvl="2" w:tplc="80D00D42">
      <w:numFmt w:val="bullet"/>
      <w:lvlText w:val="•"/>
      <w:lvlJc w:val="left"/>
      <w:pPr>
        <w:ind w:left="1113" w:hanging="404"/>
      </w:pPr>
      <w:rPr>
        <w:rFonts w:hint="default"/>
        <w:lang w:val="hr-HR" w:eastAsia="en-US" w:bidi="ar-SA"/>
      </w:rPr>
    </w:lvl>
    <w:lvl w:ilvl="3" w:tplc="E74CD968">
      <w:numFmt w:val="bullet"/>
      <w:lvlText w:val="•"/>
      <w:lvlJc w:val="left"/>
      <w:pPr>
        <w:ind w:left="1629" w:hanging="404"/>
      </w:pPr>
      <w:rPr>
        <w:rFonts w:hint="default"/>
        <w:lang w:val="hr-HR" w:eastAsia="en-US" w:bidi="ar-SA"/>
      </w:rPr>
    </w:lvl>
    <w:lvl w:ilvl="4" w:tplc="10A26694">
      <w:numFmt w:val="bullet"/>
      <w:lvlText w:val="•"/>
      <w:lvlJc w:val="left"/>
      <w:pPr>
        <w:ind w:left="2146" w:hanging="404"/>
      </w:pPr>
      <w:rPr>
        <w:rFonts w:hint="default"/>
        <w:lang w:val="hr-HR" w:eastAsia="en-US" w:bidi="ar-SA"/>
      </w:rPr>
    </w:lvl>
    <w:lvl w:ilvl="5" w:tplc="A3B4B172">
      <w:numFmt w:val="bullet"/>
      <w:lvlText w:val="•"/>
      <w:lvlJc w:val="left"/>
      <w:pPr>
        <w:ind w:left="2663" w:hanging="404"/>
      </w:pPr>
      <w:rPr>
        <w:rFonts w:hint="default"/>
        <w:lang w:val="hr-HR" w:eastAsia="en-US" w:bidi="ar-SA"/>
      </w:rPr>
    </w:lvl>
    <w:lvl w:ilvl="6" w:tplc="F2D80EEE">
      <w:numFmt w:val="bullet"/>
      <w:lvlText w:val="•"/>
      <w:lvlJc w:val="left"/>
      <w:pPr>
        <w:ind w:left="3179" w:hanging="404"/>
      </w:pPr>
      <w:rPr>
        <w:rFonts w:hint="default"/>
        <w:lang w:val="hr-HR" w:eastAsia="en-US" w:bidi="ar-SA"/>
      </w:rPr>
    </w:lvl>
    <w:lvl w:ilvl="7" w:tplc="1F6AA886">
      <w:numFmt w:val="bullet"/>
      <w:lvlText w:val="•"/>
      <w:lvlJc w:val="left"/>
      <w:pPr>
        <w:ind w:left="3696" w:hanging="404"/>
      </w:pPr>
      <w:rPr>
        <w:rFonts w:hint="default"/>
        <w:lang w:val="hr-HR" w:eastAsia="en-US" w:bidi="ar-SA"/>
      </w:rPr>
    </w:lvl>
    <w:lvl w:ilvl="8" w:tplc="BE6A7644">
      <w:numFmt w:val="bullet"/>
      <w:lvlText w:val="•"/>
      <w:lvlJc w:val="left"/>
      <w:pPr>
        <w:ind w:left="4212" w:hanging="404"/>
      </w:pPr>
      <w:rPr>
        <w:rFonts w:hint="default"/>
        <w:lang w:val="hr-HR" w:eastAsia="en-US" w:bidi="ar-SA"/>
      </w:rPr>
    </w:lvl>
  </w:abstractNum>
  <w:abstractNum w:abstractNumId="13" w15:restartNumberingAfterBreak="0">
    <w:nsid w:val="48F64AC9"/>
    <w:multiLevelType w:val="hybridMultilevel"/>
    <w:tmpl w:val="EA8C9EDE"/>
    <w:lvl w:ilvl="0" w:tplc="5D50465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4B4133CB"/>
    <w:multiLevelType w:val="hybridMultilevel"/>
    <w:tmpl w:val="81EA6102"/>
    <w:lvl w:ilvl="0" w:tplc="DD267962">
      <w:start w:val="1"/>
      <w:numFmt w:val="decimal"/>
      <w:lvlText w:val="(%1)"/>
      <w:lvlJc w:val="left"/>
      <w:pPr>
        <w:ind w:left="80" w:hanging="308"/>
      </w:pPr>
      <w:rPr>
        <w:rFonts w:ascii="Roboto" w:eastAsia="Roboto" w:hAnsi="Roboto" w:cs="Roboto" w:hint="default"/>
        <w:b w:val="0"/>
        <w:bCs w:val="0"/>
        <w:i w:val="0"/>
        <w:iCs w:val="0"/>
        <w:spacing w:val="-1"/>
        <w:w w:val="101"/>
        <w:sz w:val="20"/>
        <w:szCs w:val="20"/>
        <w:lang w:val="hr-HR" w:eastAsia="en-US" w:bidi="ar-SA"/>
      </w:rPr>
    </w:lvl>
    <w:lvl w:ilvl="1" w:tplc="06960082">
      <w:numFmt w:val="bullet"/>
      <w:lvlText w:val="•"/>
      <w:lvlJc w:val="left"/>
      <w:pPr>
        <w:ind w:left="596" w:hanging="308"/>
      </w:pPr>
      <w:rPr>
        <w:rFonts w:hint="default"/>
        <w:lang w:val="hr-HR" w:eastAsia="en-US" w:bidi="ar-SA"/>
      </w:rPr>
    </w:lvl>
    <w:lvl w:ilvl="2" w:tplc="F8FEB13A">
      <w:numFmt w:val="bullet"/>
      <w:lvlText w:val="•"/>
      <w:lvlJc w:val="left"/>
      <w:pPr>
        <w:ind w:left="1113" w:hanging="308"/>
      </w:pPr>
      <w:rPr>
        <w:rFonts w:hint="default"/>
        <w:lang w:val="hr-HR" w:eastAsia="en-US" w:bidi="ar-SA"/>
      </w:rPr>
    </w:lvl>
    <w:lvl w:ilvl="3" w:tplc="837A838E">
      <w:numFmt w:val="bullet"/>
      <w:lvlText w:val="•"/>
      <w:lvlJc w:val="left"/>
      <w:pPr>
        <w:ind w:left="1629" w:hanging="308"/>
      </w:pPr>
      <w:rPr>
        <w:rFonts w:hint="default"/>
        <w:lang w:val="hr-HR" w:eastAsia="en-US" w:bidi="ar-SA"/>
      </w:rPr>
    </w:lvl>
    <w:lvl w:ilvl="4" w:tplc="65C4711C">
      <w:numFmt w:val="bullet"/>
      <w:lvlText w:val="•"/>
      <w:lvlJc w:val="left"/>
      <w:pPr>
        <w:ind w:left="2146" w:hanging="308"/>
      </w:pPr>
      <w:rPr>
        <w:rFonts w:hint="default"/>
        <w:lang w:val="hr-HR" w:eastAsia="en-US" w:bidi="ar-SA"/>
      </w:rPr>
    </w:lvl>
    <w:lvl w:ilvl="5" w:tplc="9D344C10">
      <w:numFmt w:val="bullet"/>
      <w:lvlText w:val="•"/>
      <w:lvlJc w:val="left"/>
      <w:pPr>
        <w:ind w:left="2662" w:hanging="308"/>
      </w:pPr>
      <w:rPr>
        <w:rFonts w:hint="default"/>
        <w:lang w:val="hr-HR" w:eastAsia="en-US" w:bidi="ar-SA"/>
      </w:rPr>
    </w:lvl>
    <w:lvl w:ilvl="6" w:tplc="6338B96E">
      <w:numFmt w:val="bullet"/>
      <w:lvlText w:val="•"/>
      <w:lvlJc w:val="left"/>
      <w:pPr>
        <w:ind w:left="3179" w:hanging="308"/>
      </w:pPr>
      <w:rPr>
        <w:rFonts w:hint="default"/>
        <w:lang w:val="hr-HR" w:eastAsia="en-US" w:bidi="ar-SA"/>
      </w:rPr>
    </w:lvl>
    <w:lvl w:ilvl="7" w:tplc="489630D0">
      <w:numFmt w:val="bullet"/>
      <w:lvlText w:val="•"/>
      <w:lvlJc w:val="left"/>
      <w:pPr>
        <w:ind w:left="3695" w:hanging="308"/>
      </w:pPr>
      <w:rPr>
        <w:rFonts w:hint="default"/>
        <w:lang w:val="hr-HR" w:eastAsia="en-US" w:bidi="ar-SA"/>
      </w:rPr>
    </w:lvl>
    <w:lvl w:ilvl="8" w:tplc="FA38FD26">
      <w:numFmt w:val="bullet"/>
      <w:lvlText w:val="•"/>
      <w:lvlJc w:val="left"/>
      <w:pPr>
        <w:ind w:left="4212" w:hanging="308"/>
      </w:pPr>
      <w:rPr>
        <w:rFonts w:hint="default"/>
        <w:lang w:val="hr-HR" w:eastAsia="en-US" w:bidi="ar-SA"/>
      </w:rPr>
    </w:lvl>
  </w:abstractNum>
  <w:abstractNum w:abstractNumId="15" w15:restartNumberingAfterBreak="0">
    <w:nsid w:val="4CBA435A"/>
    <w:multiLevelType w:val="hybridMultilevel"/>
    <w:tmpl w:val="1282821E"/>
    <w:lvl w:ilvl="0" w:tplc="5BA402E6">
      <w:start w:val="1"/>
      <w:numFmt w:val="decimal"/>
      <w:lvlText w:val="(%1)"/>
      <w:lvlJc w:val="left"/>
      <w:pPr>
        <w:ind w:left="80" w:hanging="389"/>
      </w:pPr>
      <w:rPr>
        <w:rFonts w:ascii="Roboto" w:eastAsia="Roboto" w:hAnsi="Roboto" w:cs="Roboto" w:hint="default"/>
        <w:b w:val="0"/>
        <w:bCs w:val="0"/>
        <w:i w:val="0"/>
        <w:iCs w:val="0"/>
        <w:spacing w:val="-1"/>
        <w:w w:val="101"/>
        <w:sz w:val="20"/>
        <w:szCs w:val="20"/>
        <w:lang w:val="hr-HR" w:eastAsia="en-US" w:bidi="ar-SA"/>
      </w:rPr>
    </w:lvl>
    <w:lvl w:ilvl="1" w:tplc="9F0E826A">
      <w:numFmt w:val="bullet"/>
      <w:lvlText w:val="•"/>
      <w:lvlJc w:val="left"/>
      <w:pPr>
        <w:ind w:left="596" w:hanging="389"/>
      </w:pPr>
      <w:rPr>
        <w:rFonts w:hint="default"/>
        <w:lang w:val="hr-HR" w:eastAsia="en-US" w:bidi="ar-SA"/>
      </w:rPr>
    </w:lvl>
    <w:lvl w:ilvl="2" w:tplc="7D384898">
      <w:numFmt w:val="bullet"/>
      <w:lvlText w:val="•"/>
      <w:lvlJc w:val="left"/>
      <w:pPr>
        <w:ind w:left="1113" w:hanging="389"/>
      </w:pPr>
      <w:rPr>
        <w:rFonts w:hint="default"/>
        <w:lang w:val="hr-HR" w:eastAsia="en-US" w:bidi="ar-SA"/>
      </w:rPr>
    </w:lvl>
    <w:lvl w:ilvl="3" w:tplc="53A4402E">
      <w:numFmt w:val="bullet"/>
      <w:lvlText w:val="•"/>
      <w:lvlJc w:val="left"/>
      <w:pPr>
        <w:ind w:left="1629" w:hanging="389"/>
      </w:pPr>
      <w:rPr>
        <w:rFonts w:hint="default"/>
        <w:lang w:val="hr-HR" w:eastAsia="en-US" w:bidi="ar-SA"/>
      </w:rPr>
    </w:lvl>
    <w:lvl w:ilvl="4" w:tplc="6FC454B6">
      <w:numFmt w:val="bullet"/>
      <w:lvlText w:val="•"/>
      <w:lvlJc w:val="left"/>
      <w:pPr>
        <w:ind w:left="2146" w:hanging="389"/>
      </w:pPr>
      <w:rPr>
        <w:rFonts w:hint="default"/>
        <w:lang w:val="hr-HR" w:eastAsia="en-US" w:bidi="ar-SA"/>
      </w:rPr>
    </w:lvl>
    <w:lvl w:ilvl="5" w:tplc="345E45A2">
      <w:numFmt w:val="bullet"/>
      <w:lvlText w:val="•"/>
      <w:lvlJc w:val="left"/>
      <w:pPr>
        <w:ind w:left="2663" w:hanging="389"/>
      </w:pPr>
      <w:rPr>
        <w:rFonts w:hint="default"/>
        <w:lang w:val="hr-HR" w:eastAsia="en-US" w:bidi="ar-SA"/>
      </w:rPr>
    </w:lvl>
    <w:lvl w:ilvl="6" w:tplc="B3649722">
      <w:numFmt w:val="bullet"/>
      <w:lvlText w:val="•"/>
      <w:lvlJc w:val="left"/>
      <w:pPr>
        <w:ind w:left="3179" w:hanging="389"/>
      </w:pPr>
      <w:rPr>
        <w:rFonts w:hint="default"/>
        <w:lang w:val="hr-HR" w:eastAsia="en-US" w:bidi="ar-SA"/>
      </w:rPr>
    </w:lvl>
    <w:lvl w:ilvl="7" w:tplc="5C1C2B62">
      <w:numFmt w:val="bullet"/>
      <w:lvlText w:val="•"/>
      <w:lvlJc w:val="left"/>
      <w:pPr>
        <w:ind w:left="3696" w:hanging="389"/>
      </w:pPr>
      <w:rPr>
        <w:rFonts w:hint="default"/>
        <w:lang w:val="hr-HR" w:eastAsia="en-US" w:bidi="ar-SA"/>
      </w:rPr>
    </w:lvl>
    <w:lvl w:ilvl="8" w:tplc="9218491E">
      <w:numFmt w:val="bullet"/>
      <w:lvlText w:val="•"/>
      <w:lvlJc w:val="left"/>
      <w:pPr>
        <w:ind w:left="4212" w:hanging="389"/>
      </w:pPr>
      <w:rPr>
        <w:rFonts w:hint="default"/>
        <w:lang w:val="hr-HR" w:eastAsia="en-US" w:bidi="ar-SA"/>
      </w:rPr>
    </w:lvl>
  </w:abstractNum>
  <w:abstractNum w:abstractNumId="16" w15:restartNumberingAfterBreak="0">
    <w:nsid w:val="76543B47"/>
    <w:multiLevelType w:val="hybridMultilevel"/>
    <w:tmpl w:val="6AFEF2E0"/>
    <w:lvl w:ilvl="0" w:tplc="F08A7F5E">
      <w:start w:val="1"/>
      <w:numFmt w:val="decimal"/>
      <w:lvlText w:val="(%1)"/>
      <w:lvlJc w:val="left"/>
      <w:pPr>
        <w:ind w:left="80" w:hanging="315"/>
      </w:pPr>
      <w:rPr>
        <w:rFonts w:ascii="Roboto" w:eastAsia="Roboto" w:hAnsi="Roboto" w:cs="Roboto" w:hint="default"/>
        <w:b w:val="0"/>
        <w:bCs w:val="0"/>
        <w:i w:val="0"/>
        <w:iCs w:val="0"/>
        <w:spacing w:val="-1"/>
        <w:w w:val="101"/>
        <w:sz w:val="20"/>
        <w:szCs w:val="20"/>
        <w:lang w:val="hr-HR" w:eastAsia="en-US" w:bidi="ar-SA"/>
      </w:rPr>
    </w:lvl>
    <w:lvl w:ilvl="1" w:tplc="FF5C37D4">
      <w:start w:val="1"/>
      <w:numFmt w:val="decimal"/>
      <w:lvlText w:val="%2."/>
      <w:lvlJc w:val="left"/>
      <w:pPr>
        <w:ind w:left="80" w:hanging="227"/>
      </w:pPr>
      <w:rPr>
        <w:rFonts w:ascii="Arial" w:eastAsia="Roboto" w:hAnsi="Arial" w:cs="Arial"/>
        <w:b w:val="0"/>
        <w:bCs w:val="0"/>
        <w:i w:val="0"/>
        <w:iCs w:val="0"/>
        <w:spacing w:val="-1"/>
        <w:w w:val="99"/>
        <w:sz w:val="22"/>
        <w:szCs w:val="22"/>
        <w:lang w:val="hr-HR" w:eastAsia="en-US" w:bidi="ar-SA"/>
      </w:rPr>
    </w:lvl>
    <w:lvl w:ilvl="2" w:tplc="D312E45E">
      <w:numFmt w:val="bullet"/>
      <w:lvlText w:val="•"/>
      <w:lvlJc w:val="left"/>
      <w:pPr>
        <w:ind w:left="1113" w:hanging="227"/>
      </w:pPr>
      <w:rPr>
        <w:rFonts w:hint="default"/>
        <w:lang w:val="hr-HR" w:eastAsia="en-US" w:bidi="ar-SA"/>
      </w:rPr>
    </w:lvl>
    <w:lvl w:ilvl="3" w:tplc="9F76DE32">
      <w:numFmt w:val="bullet"/>
      <w:lvlText w:val="•"/>
      <w:lvlJc w:val="left"/>
      <w:pPr>
        <w:ind w:left="1629" w:hanging="227"/>
      </w:pPr>
      <w:rPr>
        <w:rFonts w:hint="default"/>
        <w:lang w:val="hr-HR" w:eastAsia="en-US" w:bidi="ar-SA"/>
      </w:rPr>
    </w:lvl>
    <w:lvl w:ilvl="4" w:tplc="CE38B340">
      <w:numFmt w:val="bullet"/>
      <w:lvlText w:val="•"/>
      <w:lvlJc w:val="left"/>
      <w:pPr>
        <w:ind w:left="2146" w:hanging="227"/>
      </w:pPr>
      <w:rPr>
        <w:rFonts w:hint="default"/>
        <w:lang w:val="hr-HR" w:eastAsia="en-US" w:bidi="ar-SA"/>
      </w:rPr>
    </w:lvl>
    <w:lvl w:ilvl="5" w:tplc="486E01A0">
      <w:numFmt w:val="bullet"/>
      <w:lvlText w:val="•"/>
      <w:lvlJc w:val="left"/>
      <w:pPr>
        <w:ind w:left="2662" w:hanging="227"/>
      </w:pPr>
      <w:rPr>
        <w:rFonts w:hint="default"/>
        <w:lang w:val="hr-HR" w:eastAsia="en-US" w:bidi="ar-SA"/>
      </w:rPr>
    </w:lvl>
    <w:lvl w:ilvl="6" w:tplc="8DF21EE8">
      <w:numFmt w:val="bullet"/>
      <w:lvlText w:val="•"/>
      <w:lvlJc w:val="left"/>
      <w:pPr>
        <w:ind w:left="3179" w:hanging="227"/>
      </w:pPr>
      <w:rPr>
        <w:rFonts w:hint="default"/>
        <w:lang w:val="hr-HR" w:eastAsia="en-US" w:bidi="ar-SA"/>
      </w:rPr>
    </w:lvl>
    <w:lvl w:ilvl="7" w:tplc="F508C5E4">
      <w:numFmt w:val="bullet"/>
      <w:lvlText w:val="•"/>
      <w:lvlJc w:val="left"/>
      <w:pPr>
        <w:ind w:left="3695" w:hanging="227"/>
      </w:pPr>
      <w:rPr>
        <w:rFonts w:hint="default"/>
        <w:lang w:val="hr-HR" w:eastAsia="en-US" w:bidi="ar-SA"/>
      </w:rPr>
    </w:lvl>
    <w:lvl w:ilvl="8" w:tplc="5112AF2E">
      <w:numFmt w:val="bullet"/>
      <w:lvlText w:val="•"/>
      <w:lvlJc w:val="left"/>
      <w:pPr>
        <w:ind w:left="4212" w:hanging="227"/>
      </w:pPr>
      <w:rPr>
        <w:rFonts w:hint="default"/>
        <w:lang w:val="hr-HR" w:eastAsia="en-US" w:bidi="ar-SA"/>
      </w:rPr>
    </w:lvl>
  </w:abstractNum>
  <w:abstractNum w:abstractNumId="17" w15:restartNumberingAfterBreak="0">
    <w:nsid w:val="7D092000"/>
    <w:multiLevelType w:val="hybridMultilevel"/>
    <w:tmpl w:val="342CCD3C"/>
    <w:lvl w:ilvl="0" w:tplc="6B6C9DE8">
      <w:start w:val="9"/>
      <w:numFmt w:val="bullet"/>
      <w:lvlText w:val="-"/>
      <w:lvlJc w:val="left"/>
      <w:pPr>
        <w:ind w:left="720" w:hanging="360"/>
      </w:pPr>
      <w:rPr>
        <w:rFonts w:ascii="Arial" w:eastAsia="Times New Roman" w:hAnsi="Arial" w:cs="Arial" w:hint="default"/>
        <w:b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4"/>
  </w:num>
  <w:num w:numId="7">
    <w:abstractNumId w:val="16"/>
  </w:num>
  <w:num w:numId="8">
    <w:abstractNumId w:val="3"/>
  </w:num>
  <w:num w:numId="9">
    <w:abstractNumId w:val="10"/>
  </w:num>
  <w:num w:numId="10">
    <w:abstractNumId w:val="13"/>
  </w:num>
  <w:num w:numId="11">
    <w:abstractNumId w:val="11"/>
  </w:num>
  <w:num w:numId="12">
    <w:abstractNumId w:val="0"/>
  </w:num>
  <w:num w:numId="13">
    <w:abstractNumId w:val="12"/>
  </w:num>
  <w:num w:numId="14">
    <w:abstractNumId w:val="15"/>
  </w:num>
  <w:num w:numId="15">
    <w:abstractNumId w:val="14"/>
  </w:num>
  <w:num w:numId="16">
    <w:abstractNumId w:val="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62"/>
    <w:rsid w:val="00000508"/>
    <w:rsid w:val="000008E2"/>
    <w:rsid w:val="00000B95"/>
    <w:rsid w:val="00000DC2"/>
    <w:rsid w:val="000011A6"/>
    <w:rsid w:val="000015EB"/>
    <w:rsid w:val="0000167F"/>
    <w:rsid w:val="00001AF8"/>
    <w:rsid w:val="00001EB4"/>
    <w:rsid w:val="00001F59"/>
    <w:rsid w:val="0000236D"/>
    <w:rsid w:val="000029CF"/>
    <w:rsid w:val="00002B43"/>
    <w:rsid w:val="00002D97"/>
    <w:rsid w:val="0000317A"/>
    <w:rsid w:val="0000336F"/>
    <w:rsid w:val="00003433"/>
    <w:rsid w:val="00003619"/>
    <w:rsid w:val="000036E1"/>
    <w:rsid w:val="00003D84"/>
    <w:rsid w:val="00003DF4"/>
    <w:rsid w:val="00004686"/>
    <w:rsid w:val="00004A96"/>
    <w:rsid w:val="00004F68"/>
    <w:rsid w:val="0000512D"/>
    <w:rsid w:val="0000522A"/>
    <w:rsid w:val="00005248"/>
    <w:rsid w:val="0000540B"/>
    <w:rsid w:val="000054F0"/>
    <w:rsid w:val="0000574B"/>
    <w:rsid w:val="00005845"/>
    <w:rsid w:val="00005AE6"/>
    <w:rsid w:val="00005C29"/>
    <w:rsid w:val="000060E2"/>
    <w:rsid w:val="00006278"/>
    <w:rsid w:val="000063F3"/>
    <w:rsid w:val="0000690A"/>
    <w:rsid w:val="0000690C"/>
    <w:rsid w:val="00006A72"/>
    <w:rsid w:val="00006C73"/>
    <w:rsid w:val="00006DB8"/>
    <w:rsid w:val="00006F65"/>
    <w:rsid w:val="0000720D"/>
    <w:rsid w:val="000072E7"/>
    <w:rsid w:val="000078E0"/>
    <w:rsid w:val="00007A1C"/>
    <w:rsid w:val="00007BC9"/>
    <w:rsid w:val="00010298"/>
    <w:rsid w:val="00010980"/>
    <w:rsid w:val="0001102E"/>
    <w:rsid w:val="00011744"/>
    <w:rsid w:val="000118E6"/>
    <w:rsid w:val="00011B9F"/>
    <w:rsid w:val="00011C35"/>
    <w:rsid w:val="00011D81"/>
    <w:rsid w:val="00011DE4"/>
    <w:rsid w:val="000121B4"/>
    <w:rsid w:val="00012346"/>
    <w:rsid w:val="00012A6A"/>
    <w:rsid w:val="00012AF1"/>
    <w:rsid w:val="00012E90"/>
    <w:rsid w:val="00012EA0"/>
    <w:rsid w:val="0001378D"/>
    <w:rsid w:val="00013D2A"/>
    <w:rsid w:val="0001402C"/>
    <w:rsid w:val="00014B6A"/>
    <w:rsid w:val="00014CA5"/>
    <w:rsid w:val="00014E12"/>
    <w:rsid w:val="00014E75"/>
    <w:rsid w:val="00015208"/>
    <w:rsid w:val="00015A99"/>
    <w:rsid w:val="00016278"/>
    <w:rsid w:val="000163FB"/>
    <w:rsid w:val="000165EE"/>
    <w:rsid w:val="000167A0"/>
    <w:rsid w:val="00016FE2"/>
    <w:rsid w:val="000176A8"/>
    <w:rsid w:val="00017905"/>
    <w:rsid w:val="00020BFF"/>
    <w:rsid w:val="00021050"/>
    <w:rsid w:val="000211D4"/>
    <w:rsid w:val="000214AF"/>
    <w:rsid w:val="00021DAB"/>
    <w:rsid w:val="000223EA"/>
    <w:rsid w:val="0002247F"/>
    <w:rsid w:val="000229A5"/>
    <w:rsid w:val="00022B4F"/>
    <w:rsid w:val="00022C56"/>
    <w:rsid w:val="00022EEB"/>
    <w:rsid w:val="000230AB"/>
    <w:rsid w:val="0002339F"/>
    <w:rsid w:val="00023711"/>
    <w:rsid w:val="00023AEE"/>
    <w:rsid w:val="00023F4B"/>
    <w:rsid w:val="00024119"/>
    <w:rsid w:val="0002417D"/>
    <w:rsid w:val="0002429D"/>
    <w:rsid w:val="000242C1"/>
    <w:rsid w:val="0002433F"/>
    <w:rsid w:val="00024497"/>
    <w:rsid w:val="000245F6"/>
    <w:rsid w:val="00024664"/>
    <w:rsid w:val="00024BC4"/>
    <w:rsid w:val="00024DEB"/>
    <w:rsid w:val="000250EE"/>
    <w:rsid w:val="00025507"/>
    <w:rsid w:val="000257C9"/>
    <w:rsid w:val="00025E50"/>
    <w:rsid w:val="000263A5"/>
    <w:rsid w:val="00026D72"/>
    <w:rsid w:val="00027514"/>
    <w:rsid w:val="00027AE6"/>
    <w:rsid w:val="0003049E"/>
    <w:rsid w:val="00030C66"/>
    <w:rsid w:val="00030CC0"/>
    <w:rsid w:val="00030FD1"/>
    <w:rsid w:val="00031266"/>
    <w:rsid w:val="0003160D"/>
    <w:rsid w:val="00031909"/>
    <w:rsid w:val="00031C13"/>
    <w:rsid w:val="00031E73"/>
    <w:rsid w:val="0003231C"/>
    <w:rsid w:val="00032635"/>
    <w:rsid w:val="0003274C"/>
    <w:rsid w:val="00032CD0"/>
    <w:rsid w:val="00032F44"/>
    <w:rsid w:val="000334F4"/>
    <w:rsid w:val="0003393B"/>
    <w:rsid w:val="00034194"/>
    <w:rsid w:val="00034640"/>
    <w:rsid w:val="00034650"/>
    <w:rsid w:val="00034699"/>
    <w:rsid w:val="00034988"/>
    <w:rsid w:val="00034D1A"/>
    <w:rsid w:val="0003508C"/>
    <w:rsid w:val="00035119"/>
    <w:rsid w:val="000354A3"/>
    <w:rsid w:val="00035757"/>
    <w:rsid w:val="00035F51"/>
    <w:rsid w:val="00036A78"/>
    <w:rsid w:val="000372D7"/>
    <w:rsid w:val="00037A7D"/>
    <w:rsid w:val="00037BA0"/>
    <w:rsid w:val="00037D90"/>
    <w:rsid w:val="00040923"/>
    <w:rsid w:val="00040C72"/>
    <w:rsid w:val="00040CE2"/>
    <w:rsid w:val="000410FB"/>
    <w:rsid w:val="0004113A"/>
    <w:rsid w:val="000414BB"/>
    <w:rsid w:val="000417E8"/>
    <w:rsid w:val="00041F6A"/>
    <w:rsid w:val="000420F8"/>
    <w:rsid w:val="0004242E"/>
    <w:rsid w:val="000424AE"/>
    <w:rsid w:val="00042AE1"/>
    <w:rsid w:val="00042B0A"/>
    <w:rsid w:val="00042C2B"/>
    <w:rsid w:val="00042F0C"/>
    <w:rsid w:val="00043434"/>
    <w:rsid w:val="00043BB8"/>
    <w:rsid w:val="00043D44"/>
    <w:rsid w:val="00044455"/>
    <w:rsid w:val="00044628"/>
    <w:rsid w:val="00044C29"/>
    <w:rsid w:val="00044D01"/>
    <w:rsid w:val="00044F46"/>
    <w:rsid w:val="00044F95"/>
    <w:rsid w:val="00045293"/>
    <w:rsid w:val="000454E5"/>
    <w:rsid w:val="00045683"/>
    <w:rsid w:val="00045CD3"/>
    <w:rsid w:val="00045E20"/>
    <w:rsid w:val="000467A3"/>
    <w:rsid w:val="000467A5"/>
    <w:rsid w:val="00046B87"/>
    <w:rsid w:val="00046EEB"/>
    <w:rsid w:val="00047B52"/>
    <w:rsid w:val="00047D6A"/>
    <w:rsid w:val="0005033C"/>
    <w:rsid w:val="000505BB"/>
    <w:rsid w:val="000506D5"/>
    <w:rsid w:val="00050B5E"/>
    <w:rsid w:val="000514E9"/>
    <w:rsid w:val="00051555"/>
    <w:rsid w:val="0005181B"/>
    <w:rsid w:val="00051D1F"/>
    <w:rsid w:val="00051E64"/>
    <w:rsid w:val="00051FA1"/>
    <w:rsid w:val="000522DE"/>
    <w:rsid w:val="00052F0D"/>
    <w:rsid w:val="000539F2"/>
    <w:rsid w:val="000548E5"/>
    <w:rsid w:val="00054AF7"/>
    <w:rsid w:val="00054C31"/>
    <w:rsid w:val="00054D0D"/>
    <w:rsid w:val="00054F66"/>
    <w:rsid w:val="00055934"/>
    <w:rsid w:val="000559C6"/>
    <w:rsid w:val="00055D1D"/>
    <w:rsid w:val="00055FB1"/>
    <w:rsid w:val="0005674B"/>
    <w:rsid w:val="0005685E"/>
    <w:rsid w:val="00056BA5"/>
    <w:rsid w:val="0005723B"/>
    <w:rsid w:val="00057286"/>
    <w:rsid w:val="000572E6"/>
    <w:rsid w:val="00057453"/>
    <w:rsid w:val="00057709"/>
    <w:rsid w:val="000577CE"/>
    <w:rsid w:val="0005783B"/>
    <w:rsid w:val="000579F2"/>
    <w:rsid w:val="00057BF1"/>
    <w:rsid w:val="00057E2C"/>
    <w:rsid w:val="00060014"/>
    <w:rsid w:val="000600F0"/>
    <w:rsid w:val="0006016A"/>
    <w:rsid w:val="000608BF"/>
    <w:rsid w:val="000608C4"/>
    <w:rsid w:val="00060B1A"/>
    <w:rsid w:val="00060C09"/>
    <w:rsid w:val="00060D46"/>
    <w:rsid w:val="00060DA8"/>
    <w:rsid w:val="00060F00"/>
    <w:rsid w:val="00061662"/>
    <w:rsid w:val="000616D0"/>
    <w:rsid w:val="00061C92"/>
    <w:rsid w:val="0006245F"/>
    <w:rsid w:val="00062471"/>
    <w:rsid w:val="00062B86"/>
    <w:rsid w:val="00062BF1"/>
    <w:rsid w:val="00062DB3"/>
    <w:rsid w:val="00063178"/>
    <w:rsid w:val="00063648"/>
    <w:rsid w:val="00063B09"/>
    <w:rsid w:val="00063B45"/>
    <w:rsid w:val="00063BBE"/>
    <w:rsid w:val="0006473C"/>
    <w:rsid w:val="00064964"/>
    <w:rsid w:val="00064C68"/>
    <w:rsid w:val="000650DB"/>
    <w:rsid w:val="00065783"/>
    <w:rsid w:val="00065AD8"/>
    <w:rsid w:val="00065DF7"/>
    <w:rsid w:val="00065FCF"/>
    <w:rsid w:val="00066145"/>
    <w:rsid w:val="000664FF"/>
    <w:rsid w:val="00066524"/>
    <w:rsid w:val="000665AC"/>
    <w:rsid w:val="00066673"/>
    <w:rsid w:val="0006673E"/>
    <w:rsid w:val="00066820"/>
    <w:rsid w:val="00066BE8"/>
    <w:rsid w:val="0006761A"/>
    <w:rsid w:val="00070363"/>
    <w:rsid w:val="0007039F"/>
    <w:rsid w:val="00070710"/>
    <w:rsid w:val="000707A0"/>
    <w:rsid w:val="00070A03"/>
    <w:rsid w:val="00070E11"/>
    <w:rsid w:val="000713C4"/>
    <w:rsid w:val="00071731"/>
    <w:rsid w:val="00071B27"/>
    <w:rsid w:val="00071DF0"/>
    <w:rsid w:val="00071F10"/>
    <w:rsid w:val="0007200A"/>
    <w:rsid w:val="000728A8"/>
    <w:rsid w:val="00072950"/>
    <w:rsid w:val="00072B83"/>
    <w:rsid w:val="00072EDA"/>
    <w:rsid w:val="00073150"/>
    <w:rsid w:val="0007393E"/>
    <w:rsid w:val="0007402E"/>
    <w:rsid w:val="000742EF"/>
    <w:rsid w:val="000744FB"/>
    <w:rsid w:val="0007454C"/>
    <w:rsid w:val="00074556"/>
    <w:rsid w:val="00074767"/>
    <w:rsid w:val="00074C5C"/>
    <w:rsid w:val="00074F55"/>
    <w:rsid w:val="00075BD1"/>
    <w:rsid w:val="0007658E"/>
    <w:rsid w:val="0007660F"/>
    <w:rsid w:val="00076C24"/>
    <w:rsid w:val="000770A9"/>
    <w:rsid w:val="000772AD"/>
    <w:rsid w:val="000774DD"/>
    <w:rsid w:val="0007759E"/>
    <w:rsid w:val="00077B51"/>
    <w:rsid w:val="00077BEF"/>
    <w:rsid w:val="00077C0A"/>
    <w:rsid w:val="00077E9C"/>
    <w:rsid w:val="0008008A"/>
    <w:rsid w:val="00080337"/>
    <w:rsid w:val="00080594"/>
    <w:rsid w:val="000807E8"/>
    <w:rsid w:val="00080B24"/>
    <w:rsid w:val="00081083"/>
    <w:rsid w:val="000811F8"/>
    <w:rsid w:val="00081848"/>
    <w:rsid w:val="00082341"/>
    <w:rsid w:val="00082348"/>
    <w:rsid w:val="0008247B"/>
    <w:rsid w:val="00082928"/>
    <w:rsid w:val="000829CE"/>
    <w:rsid w:val="00082F09"/>
    <w:rsid w:val="00082F69"/>
    <w:rsid w:val="0008314C"/>
    <w:rsid w:val="00083AD7"/>
    <w:rsid w:val="00083BBA"/>
    <w:rsid w:val="00083E3D"/>
    <w:rsid w:val="000842D7"/>
    <w:rsid w:val="000843D6"/>
    <w:rsid w:val="00084A5F"/>
    <w:rsid w:val="00084BBA"/>
    <w:rsid w:val="00085143"/>
    <w:rsid w:val="00085BF4"/>
    <w:rsid w:val="0008630D"/>
    <w:rsid w:val="00086340"/>
    <w:rsid w:val="000866CC"/>
    <w:rsid w:val="00086A31"/>
    <w:rsid w:val="00086BCF"/>
    <w:rsid w:val="0008742A"/>
    <w:rsid w:val="00087617"/>
    <w:rsid w:val="0008794E"/>
    <w:rsid w:val="00087A9E"/>
    <w:rsid w:val="000900D3"/>
    <w:rsid w:val="00090303"/>
    <w:rsid w:val="0009075E"/>
    <w:rsid w:val="00090A37"/>
    <w:rsid w:val="00090AE2"/>
    <w:rsid w:val="0009197F"/>
    <w:rsid w:val="00091E63"/>
    <w:rsid w:val="000923E0"/>
    <w:rsid w:val="0009269A"/>
    <w:rsid w:val="00092C38"/>
    <w:rsid w:val="00092E5A"/>
    <w:rsid w:val="00092EFE"/>
    <w:rsid w:val="00093485"/>
    <w:rsid w:val="00093522"/>
    <w:rsid w:val="00093AF8"/>
    <w:rsid w:val="00093C62"/>
    <w:rsid w:val="00093E18"/>
    <w:rsid w:val="00093FA1"/>
    <w:rsid w:val="000940A4"/>
    <w:rsid w:val="00094125"/>
    <w:rsid w:val="00094376"/>
    <w:rsid w:val="00094876"/>
    <w:rsid w:val="000948CE"/>
    <w:rsid w:val="00094A58"/>
    <w:rsid w:val="00094C1D"/>
    <w:rsid w:val="00094E3C"/>
    <w:rsid w:val="0009518D"/>
    <w:rsid w:val="000951AF"/>
    <w:rsid w:val="000955F6"/>
    <w:rsid w:val="000956CD"/>
    <w:rsid w:val="0009579F"/>
    <w:rsid w:val="00095B44"/>
    <w:rsid w:val="00095BB8"/>
    <w:rsid w:val="0009633C"/>
    <w:rsid w:val="000964C1"/>
    <w:rsid w:val="00096571"/>
    <w:rsid w:val="00096B07"/>
    <w:rsid w:val="00096F75"/>
    <w:rsid w:val="0009729F"/>
    <w:rsid w:val="0009778D"/>
    <w:rsid w:val="000978EC"/>
    <w:rsid w:val="000979BB"/>
    <w:rsid w:val="00097ABC"/>
    <w:rsid w:val="00097E09"/>
    <w:rsid w:val="000A0270"/>
    <w:rsid w:val="000A0421"/>
    <w:rsid w:val="000A0C68"/>
    <w:rsid w:val="000A1148"/>
    <w:rsid w:val="000A126A"/>
    <w:rsid w:val="000A16BE"/>
    <w:rsid w:val="000A1794"/>
    <w:rsid w:val="000A1D26"/>
    <w:rsid w:val="000A1E11"/>
    <w:rsid w:val="000A203E"/>
    <w:rsid w:val="000A2277"/>
    <w:rsid w:val="000A2587"/>
    <w:rsid w:val="000A292B"/>
    <w:rsid w:val="000A2B1F"/>
    <w:rsid w:val="000A2BB5"/>
    <w:rsid w:val="000A2D39"/>
    <w:rsid w:val="000A31B5"/>
    <w:rsid w:val="000A38BA"/>
    <w:rsid w:val="000A390A"/>
    <w:rsid w:val="000A3A9C"/>
    <w:rsid w:val="000A432C"/>
    <w:rsid w:val="000A4824"/>
    <w:rsid w:val="000A4A54"/>
    <w:rsid w:val="000A4ADD"/>
    <w:rsid w:val="000A4C87"/>
    <w:rsid w:val="000A5480"/>
    <w:rsid w:val="000A54D0"/>
    <w:rsid w:val="000A61A3"/>
    <w:rsid w:val="000A6355"/>
    <w:rsid w:val="000A71D8"/>
    <w:rsid w:val="000A73C6"/>
    <w:rsid w:val="000A746A"/>
    <w:rsid w:val="000A750A"/>
    <w:rsid w:val="000A75E0"/>
    <w:rsid w:val="000A78D7"/>
    <w:rsid w:val="000A7910"/>
    <w:rsid w:val="000A7B67"/>
    <w:rsid w:val="000A7D1F"/>
    <w:rsid w:val="000A7D3F"/>
    <w:rsid w:val="000B0440"/>
    <w:rsid w:val="000B04B6"/>
    <w:rsid w:val="000B0541"/>
    <w:rsid w:val="000B07ED"/>
    <w:rsid w:val="000B0CB8"/>
    <w:rsid w:val="000B132E"/>
    <w:rsid w:val="000B1418"/>
    <w:rsid w:val="000B175A"/>
    <w:rsid w:val="000B17F6"/>
    <w:rsid w:val="000B1858"/>
    <w:rsid w:val="000B1BB9"/>
    <w:rsid w:val="000B1C10"/>
    <w:rsid w:val="000B1E62"/>
    <w:rsid w:val="000B246C"/>
    <w:rsid w:val="000B270B"/>
    <w:rsid w:val="000B28C9"/>
    <w:rsid w:val="000B2AE2"/>
    <w:rsid w:val="000B2D2F"/>
    <w:rsid w:val="000B3137"/>
    <w:rsid w:val="000B3BF1"/>
    <w:rsid w:val="000B412F"/>
    <w:rsid w:val="000B5077"/>
    <w:rsid w:val="000B568A"/>
    <w:rsid w:val="000B6722"/>
    <w:rsid w:val="000B7415"/>
    <w:rsid w:val="000B7614"/>
    <w:rsid w:val="000B76CF"/>
    <w:rsid w:val="000B782D"/>
    <w:rsid w:val="000B7FC9"/>
    <w:rsid w:val="000C0328"/>
    <w:rsid w:val="000C07FC"/>
    <w:rsid w:val="000C108C"/>
    <w:rsid w:val="000C14E2"/>
    <w:rsid w:val="000C1B08"/>
    <w:rsid w:val="000C21AB"/>
    <w:rsid w:val="000C2C72"/>
    <w:rsid w:val="000C2D6B"/>
    <w:rsid w:val="000C2F8F"/>
    <w:rsid w:val="000C303F"/>
    <w:rsid w:val="000C340F"/>
    <w:rsid w:val="000C3560"/>
    <w:rsid w:val="000C36E2"/>
    <w:rsid w:val="000C3E14"/>
    <w:rsid w:val="000C41C5"/>
    <w:rsid w:val="000C47D4"/>
    <w:rsid w:val="000C491D"/>
    <w:rsid w:val="000C4FF1"/>
    <w:rsid w:val="000C5518"/>
    <w:rsid w:val="000C5533"/>
    <w:rsid w:val="000C55D1"/>
    <w:rsid w:val="000C567F"/>
    <w:rsid w:val="000C5732"/>
    <w:rsid w:val="000C5AEE"/>
    <w:rsid w:val="000C5F76"/>
    <w:rsid w:val="000C660B"/>
    <w:rsid w:val="000C6787"/>
    <w:rsid w:val="000C6905"/>
    <w:rsid w:val="000C6B3A"/>
    <w:rsid w:val="000C7583"/>
    <w:rsid w:val="000C7671"/>
    <w:rsid w:val="000C7819"/>
    <w:rsid w:val="000C791D"/>
    <w:rsid w:val="000C7CBA"/>
    <w:rsid w:val="000D0598"/>
    <w:rsid w:val="000D07E3"/>
    <w:rsid w:val="000D0B70"/>
    <w:rsid w:val="000D107A"/>
    <w:rsid w:val="000D1B20"/>
    <w:rsid w:val="000D282D"/>
    <w:rsid w:val="000D3070"/>
    <w:rsid w:val="000D30E3"/>
    <w:rsid w:val="000D3485"/>
    <w:rsid w:val="000D3883"/>
    <w:rsid w:val="000D397E"/>
    <w:rsid w:val="000D3A35"/>
    <w:rsid w:val="000D4391"/>
    <w:rsid w:val="000D455B"/>
    <w:rsid w:val="000D48D5"/>
    <w:rsid w:val="000D4BD3"/>
    <w:rsid w:val="000D4E75"/>
    <w:rsid w:val="000D5111"/>
    <w:rsid w:val="000D5243"/>
    <w:rsid w:val="000D537E"/>
    <w:rsid w:val="000D5841"/>
    <w:rsid w:val="000D5A36"/>
    <w:rsid w:val="000D5A82"/>
    <w:rsid w:val="000D5CD4"/>
    <w:rsid w:val="000D62E0"/>
    <w:rsid w:val="000D6F8E"/>
    <w:rsid w:val="000D71E0"/>
    <w:rsid w:val="000D73E8"/>
    <w:rsid w:val="000D7A7A"/>
    <w:rsid w:val="000D7AB7"/>
    <w:rsid w:val="000D7ECA"/>
    <w:rsid w:val="000E0343"/>
    <w:rsid w:val="000E0429"/>
    <w:rsid w:val="000E0759"/>
    <w:rsid w:val="000E08C9"/>
    <w:rsid w:val="000E0B0E"/>
    <w:rsid w:val="000E10E7"/>
    <w:rsid w:val="000E1677"/>
    <w:rsid w:val="000E1CC8"/>
    <w:rsid w:val="000E22F8"/>
    <w:rsid w:val="000E29A8"/>
    <w:rsid w:val="000E3122"/>
    <w:rsid w:val="000E321F"/>
    <w:rsid w:val="000E3272"/>
    <w:rsid w:val="000E338F"/>
    <w:rsid w:val="000E3737"/>
    <w:rsid w:val="000E3B46"/>
    <w:rsid w:val="000E46AD"/>
    <w:rsid w:val="000E497A"/>
    <w:rsid w:val="000E4A93"/>
    <w:rsid w:val="000E4BC9"/>
    <w:rsid w:val="000E5291"/>
    <w:rsid w:val="000E5853"/>
    <w:rsid w:val="000E58A8"/>
    <w:rsid w:val="000E5B2E"/>
    <w:rsid w:val="000E5BDD"/>
    <w:rsid w:val="000E5EBB"/>
    <w:rsid w:val="000E637E"/>
    <w:rsid w:val="000E6808"/>
    <w:rsid w:val="000E686F"/>
    <w:rsid w:val="000E6A52"/>
    <w:rsid w:val="000E72E2"/>
    <w:rsid w:val="000E7424"/>
    <w:rsid w:val="000E77A8"/>
    <w:rsid w:val="000E7DF7"/>
    <w:rsid w:val="000E7F8D"/>
    <w:rsid w:val="000F0188"/>
    <w:rsid w:val="000F029E"/>
    <w:rsid w:val="000F04F6"/>
    <w:rsid w:val="000F11C8"/>
    <w:rsid w:val="000F139F"/>
    <w:rsid w:val="000F1569"/>
    <w:rsid w:val="000F1C99"/>
    <w:rsid w:val="000F1EF8"/>
    <w:rsid w:val="000F2532"/>
    <w:rsid w:val="000F2596"/>
    <w:rsid w:val="000F2A87"/>
    <w:rsid w:val="000F2B89"/>
    <w:rsid w:val="000F2F9D"/>
    <w:rsid w:val="000F313E"/>
    <w:rsid w:val="000F320C"/>
    <w:rsid w:val="000F3245"/>
    <w:rsid w:val="000F3BA5"/>
    <w:rsid w:val="000F3CB5"/>
    <w:rsid w:val="000F3F57"/>
    <w:rsid w:val="000F420B"/>
    <w:rsid w:val="000F44A3"/>
    <w:rsid w:val="000F44C8"/>
    <w:rsid w:val="000F4758"/>
    <w:rsid w:val="000F50C7"/>
    <w:rsid w:val="000F53BE"/>
    <w:rsid w:val="000F5B9C"/>
    <w:rsid w:val="000F6870"/>
    <w:rsid w:val="000F6B9C"/>
    <w:rsid w:val="000F734D"/>
    <w:rsid w:val="000F7BBD"/>
    <w:rsid w:val="0010015D"/>
    <w:rsid w:val="00100180"/>
    <w:rsid w:val="00100261"/>
    <w:rsid w:val="00100275"/>
    <w:rsid w:val="00100D8B"/>
    <w:rsid w:val="001022F6"/>
    <w:rsid w:val="001023A9"/>
    <w:rsid w:val="001024CA"/>
    <w:rsid w:val="00102C1E"/>
    <w:rsid w:val="00102D3D"/>
    <w:rsid w:val="00103031"/>
    <w:rsid w:val="0010315F"/>
    <w:rsid w:val="001031A7"/>
    <w:rsid w:val="001035E0"/>
    <w:rsid w:val="0010387B"/>
    <w:rsid w:val="00103F7E"/>
    <w:rsid w:val="0010403D"/>
    <w:rsid w:val="0010418F"/>
    <w:rsid w:val="0010437C"/>
    <w:rsid w:val="001045C4"/>
    <w:rsid w:val="001049E8"/>
    <w:rsid w:val="00104ADA"/>
    <w:rsid w:val="001051BB"/>
    <w:rsid w:val="001054E8"/>
    <w:rsid w:val="00105555"/>
    <w:rsid w:val="0010559A"/>
    <w:rsid w:val="001057CD"/>
    <w:rsid w:val="00105C0A"/>
    <w:rsid w:val="0010639B"/>
    <w:rsid w:val="00106480"/>
    <w:rsid w:val="001066C0"/>
    <w:rsid w:val="001067CE"/>
    <w:rsid w:val="00106C67"/>
    <w:rsid w:val="0010707B"/>
    <w:rsid w:val="001070EB"/>
    <w:rsid w:val="00107164"/>
    <w:rsid w:val="00107251"/>
    <w:rsid w:val="00107F5A"/>
    <w:rsid w:val="00110082"/>
    <w:rsid w:val="00110223"/>
    <w:rsid w:val="00110675"/>
    <w:rsid w:val="00110759"/>
    <w:rsid w:val="00110BFA"/>
    <w:rsid w:val="00110C62"/>
    <w:rsid w:val="00110E61"/>
    <w:rsid w:val="001113C7"/>
    <w:rsid w:val="00111846"/>
    <w:rsid w:val="00111C6F"/>
    <w:rsid w:val="00111D44"/>
    <w:rsid w:val="001120AD"/>
    <w:rsid w:val="0011249C"/>
    <w:rsid w:val="001124C4"/>
    <w:rsid w:val="001126FE"/>
    <w:rsid w:val="00112CA7"/>
    <w:rsid w:val="00112CED"/>
    <w:rsid w:val="0011308A"/>
    <w:rsid w:val="00113313"/>
    <w:rsid w:val="0011358E"/>
    <w:rsid w:val="001135FB"/>
    <w:rsid w:val="0011368A"/>
    <w:rsid w:val="001138C1"/>
    <w:rsid w:val="00113C77"/>
    <w:rsid w:val="001140C0"/>
    <w:rsid w:val="00114211"/>
    <w:rsid w:val="0011444E"/>
    <w:rsid w:val="00114B39"/>
    <w:rsid w:val="00114CC3"/>
    <w:rsid w:val="00116062"/>
    <w:rsid w:val="001160BF"/>
    <w:rsid w:val="0011677B"/>
    <w:rsid w:val="00116B43"/>
    <w:rsid w:val="00117142"/>
    <w:rsid w:val="00117251"/>
    <w:rsid w:val="00117366"/>
    <w:rsid w:val="00117412"/>
    <w:rsid w:val="00117A4C"/>
    <w:rsid w:val="00117DA4"/>
    <w:rsid w:val="00120B5C"/>
    <w:rsid w:val="0012209F"/>
    <w:rsid w:val="0012256E"/>
    <w:rsid w:val="00123442"/>
    <w:rsid w:val="001235AF"/>
    <w:rsid w:val="001238F2"/>
    <w:rsid w:val="00123900"/>
    <w:rsid w:val="00123A52"/>
    <w:rsid w:val="00123AF4"/>
    <w:rsid w:val="00123C6E"/>
    <w:rsid w:val="00123C88"/>
    <w:rsid w:val="001244C3"/>
    <w:rsid w:val="0012483B"/>
    <w:rsid w:val="0012487F"/>
    <w:rsid w:val="00124941"/>
    <w:rsid w:val="00124F30"/>
    <w:rsid w:val="00125668"/>
    <w:rsid w:val="00125CC1"/>
    <w:rsid w:val="00125F41"/>
    <w:rsid w:val="001267F7"/>
    <w:rsid w:val="001268C5"/>
    <w:rsid w:val="0012690F"/>
    <w:rsid w:val="0012691A"/>
    <w:rsid w:val="00126AB6"/>
    <w:rsid w:val="00126BBC"/>
    <w:rsid w:val="00126CFC"/>
    <w:rsid w:val="00126ECE"/>
    <w:rsid w:val="00127886"/>
    <w:rsid w:val="0012792C"/>
    <w:rsid w:val="00127B50"/>
    <w:rsid w:val="0013000C"/>
    <w:rsid w:val="00130192"/>
    <w:rsid w:val="001302D5"/>
    <w:rsid w:val="001306B8"/>
    <w:rsid w:val="0013085E"/>
    <w:rsid w:val="00130B41"/>
    <w:rsid w:val="00131550"/>
    <w:rsid w:val="00131ABB"/>
    <w:rsid w:val="00131F65"/>
    <w:rsid w:val="0013270E"/>
    <w:rsid w:val="0013297A"/>
    <w:rsid w:val="00132BCA"/>
    <w:rsid w:val="00132FEB"/>
    <w:rsid w:val="0013327C"/>
    <w:rsid w:val="001332C0"/>
    <w:rsid w:val="00133811"/>
    <w:rsid w:val="00133B9A"/>
    <w:rsid w:val="00133DC1"/>
    <w:rsid w:val="001341E9"/>
    <w:rsid w:val="00134385"/>
    <w:rsid w:val="00134395"/>
    <w:rsid w:val="00134768"/>
    <w:rsid w:val="00134A59"/>
    <w:rsid w:val="00134A64"/>
    <w:rsid w:val="00134D31"/>
    <w:rsid w:val="001352DC"/>
    <w:rsid w:val="00135368"/>
    <w:rsid w:val="0013563E"/>
    <w:rsid w:val="0013565E"/>
    <w:rsid w:val="001359AA"/>
    <w:rsid w:val="00136298"/>
    <w:rsid w:val="00136537"/>
    <w:rsid w:val="00136873"/>
    <w:rsid w:val="00137519"/>
    <w:rsid w:val="00137D09"/>
    <w:rsid w:val="0014007C"/>
    <w:rsid w:val="001407D5"/>
    <w:rsid w:val="001414EE"/>
    <w:rsid w:val="00143792"/>
    <w:rsid w:val="00143810"/>
    <w:rsid w:val="00143B55"/>
    <w:rsid w:val="00143C1C"/>
    <w:rsid w:val="00143D34"/>
    <w:rsid w:val="00144468"/>
    <w:rsid w:val="00144481"/>
    <w:rsid w:val="00144917"/>
    <w:rsid w:val="00144D3C"/>
    <w:rsid w:val="00145175"/>
    <w:rsid w:val="00145AA5"/>
    <w:rsid w:val="00145DE4"/>
    <w:rsid w:val="001462E5"/>
    <w:rsid w:val="00146A55"/>
    <w:rsid w:val="00146AC5"/>
    <w:rsid w:val="00146C54"/>
    <w:rsid w:val="00146C9A"/>
    <w:rsid w:val="00146E07"/>
    <w:rsid w:val="0014715B"/>
    <w:rsid w:val="00147C27"/>
    <w:rsid w:val="00147CC0"/>
    <w:rsid w:val="0015033B"/>
    <w:rsid w:val="0015039C"/>
    <w:rsid w:val="00150AD3"/>
    <w:rsid w:val="00150BA5"/>
    <w:rsid w:val="00150FBE"/>
    <w:rsid w:val="0015108E"/>
    <w:rsid w:val="001512D7"/>
    <w:rsid w:val="001513C6"/>
    <w:rsid w:val="00151696"/>
    <w:rsid w:val="00151865"/>
    <w:rsid w:val="00151A97"/>
    <w:rsid w:val="00151E08"/>
    <w:rsid w:val="001520D8"/>
    <w:rsid w:val="001521E1"/>
    <w:rsid w:val="00152290"/>
    <w:rsid w:val="001527C4"/>
    <w:rsid w:val="001527F5"/>
    <w:rsid w:val="00152D6D"/>
    <w:rsid w:val="0015302D"/>
    <w:rsid w:val="00154081"/>
    <w:rsid w:val="001540FB"/>
    <w:rsid w:val="001544A9"/>
    <w:rsid w:val="001544D9"/>
    <w:rsid w:val="001548CC"/>
    <w:rsid w:val="00154959"/>
    <w:rsid w:val="00154C76"/>
    <w:rsid w:val="00154F5F"/>
    <w:rsid w:val="00154FD9"/>
    <w:rsid w:val="00155033"/>
    <w:rsid w:val="0015541C"/>
    <w:rsid w:val="00155A61"/>
    <w:rsid w:val="00155C5F"/>
    <w:rsid w:val="00155F40"/>
    <w:rsid w:val="00156092"/>
    <w:rsid w:val="00156140"/>
    <w:rsid w:val="001561E7"/>
    <w:rsid w:val="001566D1"/>
    <w:rsid w:val="001569E9"/>
    <w:rsid w:val="00156B09"/>
    <w:rsid w:val="0015742F"/>
    <w:rsid w:val="00157797"/>
    <w:rsid w:val="00157D9A"/>
    <w:rsid w:val="00157E40"/>
    <w:rsid w:val="00160124"/>
    <w:rsid w:val="00160635"/>
    <w:rsid w:val="00160646"/>
    <w:rsid w:val="001609E2"/>
    <w:rsid w:val="0016168B"/>
    <w:rsid w:val="00161744"/>
    <w:rsid w:val="0016175A"/>
    <w:rsid w:val="00161770"/>
    <w:rsid w:val="00161A01"/>
    <w:rsid w:val="00161FBA"/>
    <w:rsid w:val="00161FF6"/>
    <w:rsid w:val="001620C7"/>
    <w:rsid w:val="001620D4"/>
    <w:rsid w:val="0016213D"/>
    <w:rsid w:val="00162233"/>
    <w:rsid w:val="00163ACE"/>
    <w:rsid w:val="00163FFE"/>
    <w:rsid w:val="00164395"/>
    <w:rsid w:val="00164477"/>
    <w:rsid w:val="0016477D"/>
    <w:rsid w:val="0016479B"/>
    <w:rsid w:val="00165337"/>
    <w:rsid w:val="001659AB"/>
    <w:rsid w:val="00165C2C"/>
    <w:rsid w:val="00166813"/>
    <w:rsid w:val="001678D1"/>
    <w:rsid w:val="001679F1"/>
    <w:rsid w:val="001679FB"/>
    <w:rsid w:val="00167B75"/>
    <w:rsid w:val="00167DD2"/>
    <w:rsid w:val="00167E21"/>
    <w:rsid w:val="00170141"/>
    <w:rsid w:val="00170481"/>
    <w:rsid w:val="001706E7"/>
    <w:rsid w:val="00170915"/>
    <w:rsid w:val="0017121B"/>
    <w:rsid w:val="001719F2"/>
    <w:rsid w:val="00171C55"/>
    <w:rsid w:val="00171DD4"/>
    <w:rsid w:val="0017247A"/>
    <w:rsid w:val="0017255E"/>
    <w:rsid w:val="0017283B"/>
    <w:rsid w:val="001729AB"/>
    <w:rsid w:val="00172ABF"/>
    <w:rsid w:val="00172B6D"/>
    <w:rsid w:val="00172B97"/>
    <w:rsid w:val="00172CEC"/>
    <w:rsid w:val="00172F79"/>
    <w:rsid w:val="001738B4"/>
    <w:rsid w:val="001738C2"/>
    <w:rsid w:val="00173BF5"/>
    <w:rsid w:val="00173CBE"/>
    <w:rsid w:val="001742F8"/>
    <w:rsid w:val="00174419"/>
    <w:rsid w:val="001747DF"/>
    <w:rsid w:val="00174A61"/>
    <w:rsid w:val="00174D28"/>
    <w:rsid w:val="00174EC0"/>
    <w:rsid w:val="00174FEB"/>
    <w:rsid w:val="0017509F"/>
    <w:rsid w:val="00176B80"/>
    <w:rsid w:val="00176ECA"/>
    <w:rsid w:val="001773C6"/>
    <w:rsid w:val="00177711"/>
    <w:rsid w:val="001779AC"/>
    <w:rsid w:val="00177DD4"/>
    <w:rsid w:val="00180637"/>
    <w:rsid w:val="001807CE"/>
    <w:rsid w:val="001809CF"/>
    <w:rsid w:val="00180BC6"/>
    <w:rsid w:val="00180F16"/>
    <w:rsid w:val="00180F51"/>
    <w:rsid w:val="00181162"/>
    <w:rsid w:val="001812E3"/>
    <w:rsid w:val="001813FA"/>
    <w:rsid w:val="001824C6"/>
    <w:rsid w:val="00182503"/>
    <w:rsid w:val="001831EF"/>
    <w:rsid w:val="001835F8"/>
    <w:rsid w:val="001836AE"/>
    <w:rsid w:val="0018376D"/>
    <w:rsid w:val="00183AB8"/>
    <w:rsid w:val="00183ECF"/>
    <w:rsid w:val="001841AD"/>
    <w:rsid w:val="00184322"/>
    <w:rsid w:val="001845B9"/>
    <w:rsid w:val="00184674"/>
    <w:rsid w:val="00184964"/>
    <w:rsid w:val="00184C78"/>
    <w:rsid w:val="0018518B"/>
    <w:rsid w:val="00185206"/>
    <w:rsid w:val="00185631"/>
    <w:rsid w:val="001858E5"/>
    <w:rsid w:val="00185BE3"/>
    <w:rsid w:val="00185CE1"/>
    <w:rsid w:val="00185E04"/>
    <w:rsid w:val="0018648A"/>
    <w:rsid w:val="001870D9"/>
    <w:rsid w:val="001876AF"/>
    <w:rsid w:val="00187D89"/>
    <w:rsid w:val="001902D3"/>
    <w:rsid w:val="0019039D"/>
    <w:rsid w:val="001912B5"/>
    <w:rsid w:val="00191CE0"/>
    <w:rsid w:val="00192847"/>
    <w:rsid w:val="00192A54"/>
    <w:rsid w:val="00192ECF"/>
    <w:rsid w:val="00193042"/>
    <w:rsid w:val="00193446"/>
    <w:rsid w:val="001934C8"/>
    <w:rsid w:val="0019361D"/>
    <w:rsid w:val="00194697"/>
    <w:rsid w:val="001946E3"/>
    <w:rsid w:val="001957D7"/>
    <w:rsid w:val="00195B41"/>
    <w:rsid w:val="00195DAA"/>
    <w:rsid w:val="001960CA"/>
    <w:rsid w:val="00196283"/>
    <w:rsid w:val="00196ADE"/>
    <w:rsid w:val="00196AF5"/>
    <w:rsid w:val="00196D05"/>
    <w:rsid w:val="00196E84"/>
    <w:rsid w:val="00197767"/>
    <w:rsid w:val="00197B3D"/>
    <w:rsid w:val="00197D9B"/>
    <w:rsid w:val="00197ED4"/>
    <w:rsid w:val="001A069F"/>
    <w:rsid w:val="001A08F9"/>
    <w:rsid w:val="001A0E1F"/>
    <w:rsid w:val="001A1689"/>
    <w:rsid w:val="001A197C"/>
    <w:rsid w:val="001A19DB"/>
    <w:rsid w:val="001A1BA3"/>
    <w:rsid w:val="001A1CD3"/>
    <w:rsid w:val="001A20C3"/>
    <w:rsid w:val="001A2148"/>
    <w:rsid w:val="001A22B5"/>
    <w:rsid w:val="001A24DD"/>
    <w:rsid w:val="001A28A4"/>
    <w:rsid w:val="001A2A06"/>
    <w:rsid w:val="001A3163"/>
    <w:rsid w:val="001A3318"/>
    <w:rsid w:val="001A390C"/>
    <w:rsid w:val="001A3D07"/>
    <w:rsid w:val="001A4025"/>
    <w:rsid w:val="001A45BB"/>
    <w:rsid w:val="001A4764"/>
    <w:rsid w:val="001A4828"/>
    <w:rsid w:val="001A4A2E"/>
    <w:rsid w:val="001A4A5E"/>
    <w:rsid w:val="001A4CF0"/>
    <w:rsid w:val="001A502A"/>
    <w:rsid w:val="001A524F"/>
    <w:rsid w:val="001A52C6"/>
    <w:rsid w:val="001A539A"/>
    <w:rsid w:val="001A5576"/>
    <w:rsid w:val="001A564B"/>
    <w:rsid w:val="001A56EF"/>
    <w:rsid w:val="001A5D4F"/>
    <w:rsid w:val="001A6009"/>
    <w:rsid w:val="001A63C7"/>
    <w:rsid w:val="001A65E1"/>
    <w:rsid w:val="001A6BF8"/>
    <w:rsid w:val="001A70CC"/>
    <w:rsid w:val="001A7417"/>
    <w:rsid w:val="001B026D"/>
    <w:rsid w:val="001B0C3E"/>
    <w:rsid w:val="001B0D56"/>
    <w:rsid w:val="001B0F60"/>
    <w:rsid w:val="001B13CC"/>
    <w:rsid w:val="001B13FF"/>
    <w:rsid w:val="001B14D3"/>
    <w:rsid w:val="001B16F8"/>
    <w:rsid w:val="001B1AD0"/>
    <w:rsid w:val="001B1CEF"/>
    <w:rsid w:val="001B2318"/>
    <w:rsid w:val="001B24DB"/>
    <w:rsid w:val="001B2776"/>
    <w:rsid w:val="001B2B74"/>
    <w:rsid w:val="001B31E5"/>
    <w:rsid w:val="001B3319"/>
    <w:rsid w:val="001B3743"/>
    <w:rsid w:val="001B3959"/>
    <w:rsid w:val="001B3B8B"/>
    <w:rsid w:val="001B3EC3"/>
    <w:rsid w:val="001B42D5"/>
    <w:rsid w:val="001B46ED"/>
    <w:rsid w:val="001B4DD1"/>
    <w:rsid w:val="001B536C"/>
    <w:rsid w:val="001B53DF"/>
    <w:rsid w:val="001B56F7"/>
    <w:rsid w:val="001B6172"/>
    <w:rsid w:val="001B6175"/>
    <w:rsid w:val="001B63EE"/>
    <w:rsid w:val="001B63FD"/>
    <w:rsid w:val="001B66AE"/>
    <w:rsid w:val="001B6858"/>
    <w:rsid w:val="001B6EC0"/>
    <w:rsid w:val="001B70DD"/>
    <w:rsid w:val="001B71BA"/>
    <w:rsid w:val="001B738A"/>
    <w:rsid w:val="001B73C5"/>
    <w:rsid w:val="001B752F"/>
    <w:rsid w:val="001B777F"/>
    <w:rsid w:val="001B7897"/>
    <w:rsid w:val="001B7980"/>
    <w:rsid w:val="001B7BEF"/>
    <w:rsid w:val="001C06AC"/>
    <w:rsid w:val="001C06BC"/>
    <w:rsid w:val="001C0DC5"/>
    <w:rsid w:val="001C14C4"/>
    <w:rsid w:val="001C197B"/>
    <w:rsid w:val="001C1C1D"/>
    <w:rsid w:val="001C2163"/>
    <w:rsid w:val="001C23F7"/>
    <w:rsid w:val="001C2538"/>
    <w:rsid w:val="001C3660"/>
    <w:rsid w:val="001C393F"/>
    <w:rsid w:val="001C39CA"/>
    <w:rsid w:val="001C3D30"/>
    <w:rsid w:val="001C3D39"/>
    <w:rsid w:val="001C3E9A"/>
    <w:rsid w:val="001C3F9D"/>
    <w:rsid w:val="001C41A8"/>
    <w:rsid w:val="001C4517"/>
    <w:rsid w:val="001C45D1"/>
    <w:rsid w:val="001C4EB7"/>
    <w:rsid w:val="001C5DFA"/>
    <w:rsid w:val="001C5FC8"/>
    <w:rsid w:val="001C623D"/>
    <w:rsid w:val="001C64D8"/>
    <w:rsid w:val="001C6D9A"/>
    <w:rsid w:val="001C72AD"/>
    <w:rsid w:val="001C72E7"/>
    <w:rsid w:val="001C751F"/>
    <w:rsid w:val="001C7C6B"/>
    <w:rsid w:val="001D037A"/>
    <w:rsid w:val="001D0855"/>
    <w:rsid w:val="001D0995"/>
    <w:rsid w:val="001D117A"/>
    <w:rsid w:val="001D21C8"/>
    <w:rsid w:val="001D22CE"/>
    <w:rsid w:val="001D235E"/>
    <w:rsid w:val="001D239A"/>
    <w:rsid w:val="001D2556"/>
    <w:rsid w:val="001D25B9"/>
    <w:rsid w:val="001D2AC3"/>
    <w:rsid w:val="001D32A9"/>
    <w:rsid w:val="001D3F9C"/>
    <w:rsid w:val="001D40F7"/>
    <w:rsid w:val="001D430B"/>
    <w:rsid w:val="001D464B"/>
    <w:rsid w:val="001D49B9"/>
    <w:rsid w:val="001D4A98"/>
    <w:rsid w:val="001D4D1C"/>
    <w:rsid w:val="001D4EBE"/>
    <w:rsid w:val="001D542B"/>
    <w:rsid w:val="001D5516"/>
    <w:rsid w:val="001D5920"/>
    <w:rsid w:val="001D5F54"/>
    <w:rsid w:val="001D6BA8"/>
    <w:rsid w:val="001D6D0B"/>
    <w:rsid w:val="001D71B3"/>
    <w:rsid w:val="001D729D"/>
    <w:rsid w:val="001D743A"/>
    <w:rsid w:val="001D7507"/>
    <w:rsid w:val="001D7A93"/>
    <w:rsid w:val="001D7C1F"/>
    <w:rsid w:val="001E0138"/>
    <w:rsid w:val="001E0276"/>
    <w:rsid w:val="001E0760"/>
    <w:rsid w:val="001E0FDC"/>
    <w:rsid w:val="001E10BE"/>
    <w:rsid w:val="001E10DC"/>
    <w:rsid w:val="001E1325"/>
    <w:rsid w:val="001E183C"/>
    <w:rsid w:val="001E1A44"/>
    <w:rsid w:val="001E1B2E"/>
    <w:rsid w:val="001E1C4D"/>
    <w:rsid w:val="001E1CC5"/>
    <w:rsid w:val="001E1D62"/>
    <w:rsid w:val="001E1D7E"/>
    <w:rsid w:val="001E1F1B"/>
    <w:rsid w:val="001E1FA9"/>
    <w:rsid w:val="001E20E0"/>
    <w:rsid w:val="001E2264"/>
    <w:rsid w:val="001E237D"/>
    <w:rsid w:val="001E2852"/>
    <w:rsid w:val="001E2C46"/>
    <w:rsid w:val="001E2DB8"/>
    <w:rsid w:val="001E3146"/>
    <w:rsid w:val="001E3AA1"/>
    <w:rsid w:val="001E400C"/>
    <w:rsid w:val="001E4106"/>
    <w:rsid w:val="001E4931"/>
    <w:rsid w:val="001E54B2"/>
    <w:rsid w:val="001E56B8"/>
    <w:rsid w:val="001E56EC"/>
    <w:rsid w:val="001E5CB1"/>
    <w:rsid w:val="001E5EA5"/>
    <w:rsid w:val="001E6076"/>
    <w:rsid w:val="001E63AD"/>
    <w:rsid w:val="001E68D5"/>
    <w:rsid w:val="001E699B"/>
    <w:rsid w:val="001E6B0F"/>
    <w:rsid w:val="001E6C9C"/>
    <w:rsid w:val="001E6E16"/>
    <w:rsid w:val="001E7097"/>
    <w:rsid w:val="001E70F6"/>
    <w:rsid w:val="001E78ED"/>
    <w:rsid w:val="001E7B31"/>
    <w:rsid w:val="001E7E78"/>
    <w:rsid w:val="001F0130"/>
    <w:rsid w:val="001F020F"/>
    <w:rsid w:val="001F090F"/>
    <w:rsid w:val="001F0BAC"/>
    <w:rsid w:val="001F0E47"/>
    <w:rsid w:val="001F112C"/>
    <w:rsid w:val="001F1332"/>
    <w:rsid w:val="001F1565"/>
    <w:rsid w:val="001F1914"/>
    <w:rsid w:val="001F1D30"/>
    <w:rsid w:val="001F2534"/>
    <w:rsid w:val="001F27DF"/>
    <w:rsid w:val="001F28C9"/>
    <w:rsid w:val="001F29FA"/>
    <w:rsid w:val="001F2B33"/>
    <w:rsid w:val="001F2B67"/>
    <w:rsid w:val="001F2C90"/>
    <w:rsid w:val="001F2E27"/>
    <w:rsid w:val="001F30EC"/>
    <w:rsid w:val="001F369E"/>
    <w:rsid w:val="001F3A07"/>
    <w:rsid w:val="001F404F"/>
    <w:rsid w:val="001F406C"/>
    <w:rsid w:val="001F40E7"/>
    <w:rsid w:val="001F432D"/>
    <w:rsid w:val="001F47E0"/>
    <w:rsid w:val="001F4971"/>
    <w:rsid w:val="001F4A56"/>
    <w:rsid w:val="001F5A21"/>
    <w:rsid w:val="001F5AC4"/>
    <w:rsid w:val="001F5B10"/>
    <w:rsid w:val="001F5DBC"/>
    <w:rsid w:val="001F5E97"/>
    <w:rsid w:val="001F6050"/>
    <w:rsid w:val="001F6442"/>
    <w:rsid w:val="001F6920"/>
    <w:rsid w:val="001F693B"/>
    <w:rsid w:val="001F6B49"/>
    <w:rsid w:val="001F6DAC"/>
    <w:rsid w:val="001F6ED3"/>
    <w:rsid w:val="001F7158"/>
    <w:rsid w:val="001F7400"/>
    <w:rsid w:val="001F78B8"/>
    <w:rsid w:val="002001C2"/>
    <w:rsid w:val="00200B74"/>
    <w:rsid w:val="00201936"/>
    <w:rsid w:val="0020199D"/>
    <w:rsid w:val="002019C3"/>
    <w:rsid w:val="00201F07"/>
    <w:rsid w:val="00202258"/>
    <w:rsid w:val="002026F1"/>
    <w:rsid w:val="00202C02"/>
    <w:rsid w:val="00202D55"/>
    <w:rsid w:val="00202E17"/>
    <w:rsid w:val="0020344F"/>
    <w:rsid w:val="002036AD"/>
    <w:rsid w:val="00203D47"/>
    <w:rsid w:val="00203E3A"/>
    <w:rsid w:val="00203F6A"/>
    <w:rsid w:val="00204057"/>
    <w:rsid w:val="0020439C"/>
    <w:rsid w:val="002043D8"/>
    <w:rsid w:val="002046DD"/>
    <w:rsid w:val="002048AE"/>
    <w:rsid w:val="00204DB4"/>
    <w:rsid w:val="002050F6"/>
    <w:rsid w:val="00205339"/>
    <w:rsid w:val="002055C6"/>
    <w:rsid w:val="00205668"/>
    <w:rsid w:val="00205824"/>
    <w:rsid w:val="00205825"/>
    <w:rsid w:val="002060E0"/>
    <w:rsid w:val="0020616A"/>
    <w:rsid w:val="0020671F"/>
    <w:rsid w:val="00206B56"/>
    <w:rsid w:val="00206CBF"/>
    <w:rsid w:val="00207587"/>
    <w:rsid w:val="002079F0"/>
    <w:rsid w:val="0021003A"/>
    <w:rsid w:val="00210467"/>
    <w:rsid w:val="0021079E"/>
    <w:rsid w:val="00210888"/>
    <w:rsid w:val="00210A19"/>
    <w:rsid w:val="00210DCB"/>
    <w:rsid w:val="00211508"/>
    <w:rsid w:val="00211EE9"/>
    <w:rsid w:val="0021206D"/>
    <w:rsid w:val="0021290C"/>
    <w:rsid w:val="00213049"/>
    <w:rsid w:val="0021395D"/>
    <w:rsid w:val="00213BA1"/>
    <w:rsid w:val="00213C25"/>
    <w:rsid w:val="00213CF1"/>
    <w:rsid w:val="00213EF9"/>
    <w:rsid w:val="00213F23"/>
    <w:rsid w:val="00213F31"/>
    <w:rsid w:val="002143F5"/>
    <w:rsid w:val="002144AB"/>
    <w:rsid w:val="0021457D"/>
    <w:rsid w:val="00214636"/>
    <w:rsid w:val="002148F0"/>
    <w:rsid w:val="00215225"/>
    <w:rsid w:val="002153F7"/>
    <w:rsid w:val="00215683"/>
    <w:rsid w:val="002159F4"/>
    <w:rsid w:val="00215CFC"/>
    <w:rsid w:val="00215D29"/>
    <w:rsid w:val="00215E62"/>
    <w:rsid w:val="00215E7E"/>
    <w:rsid w:val="0021656A"/>
    <w:rsid w:val="00216BB0"/>
    <w:rsid w:val="00216D8B"/>
    <w:rsid w:val="00216E33"/>
    <w:rsid w:val="002174D3"/>
    <w:rsid w:val="0021784D"/>
    <w:rsid w:val="0021792B"/>
    <w:rsid w:val="00217B7D"/>
    <w:rsid w:val="002201A4"/>
    <w:rsid w:val="00220295"/>
    <w:rsid w:val="0022036A"/>
    <w:rsid w:val="00220437"/>
    <w:rsid w:val="00220639"/>
    <w:rsid w:val="00220830"/>
    <w:rsid w:val="00220A13"/>
    <w:rsid w:val="00220AAC"/>
    <w:rsid w:val="00220C28"/>
    <w:rsid w:val="002214A1"/>
    <w:rsid w:val="002214A6"/>
    <w:rsid w:val="00221802"/>
    <w:rsid w:val="00221A46"/>
    <w:rsid w:val="002220D2"/>
    <w:rsid w:val="002221F5"/>
    <w:rsid w:val="0022270E"/>
    <w:rsid w:val="002229A5"/>
    <w:rsid w:val="00222D4F"/>
    <w:rsid w:val="002235E0"/>
    <w:rsid w:val="00223AA1"/>
    <w:rsid w:val="0022446A"/>
    <w:rsid w:val="00224536"/>
    <w:rsid w:val="0022462B"/>
    <w:rsid w:val="0022490B"/>
    <w:rsid w:val="00225725"/>
    <w:rsid w:val="00225899"/>
    <w:rsid w:val="002258F7"/>
    <w:rsid w:val="00225AB9"/>
    <w:rsid w:val="002262C5"/>
    <w:rsid w:val="002262E7"/>
    <w:rsid w:val="0022674A"/>
    <w:rsid w:val="00226AC9"/>
    <w:rsid w:val="00226CB7"/>
    <w:rsid w:val="00226E1E"/>
    <w:rsid w:val="00227252"/>
    <w:rsid w:val="002276AA"/>
    <w:rsid w:val="00227712"/>
    <w:rsid w:val="00227C54"/>
    <w:rsid w:val="00227C55"/>
    <w:rsid w:val="00230007"/>
    <w:rsid w:val="00230109"/>
    <w:rsid w:val="00230153"/>
    <w:rsid w:val="00230409"/>
    <w:rsid w:val="00230665"/>
    <w:rsid w:val="00230720"/>
    <w:rsid w:val="00230842"/>
    <w:rsid w:val="00230BA6"/>
    <w:rsid w:val="00230BD7"/>
    <w:rsid w:val="00230BED"/>
    <w:rsid w:val="002310CC"/>
    <w:rsid w:val="00231284"/>
    <w:rsid w:val="002314E2"/>
    <w:rsid w:val="002316FD"/>
    <w:rsid w:val="00231B4D"/>
    <w:rsid w:val="0023245B"/>
    <w:rsid w:val="00232599"/>
    <w:rsid w:val="00232651"/>
    <w:rsid w:val="00232720"/>
    <w:rsid w:val="00232ABA"/>
    <w:rsid w:val="00233238"/>
    <w:rsid w:val="0023339E"/>
    <w:rsid w:val="00233875"/>
    <w:rsid w:val="00233A34"/>
    <w:rsid w:val="00233AA1"/>
    <w:rsid w:val="00233CC3"/>
    <w:rsid w:val="00234037"/>
    <w:rsid w:val="00234085"/>
    <w:rsid w:val="002341C3"/>
    <w:rsid w:val="002344C7"/>
    <w:rsid w:val="002348EA"/>
    <w:rsid w:val="002351FF"/>
    <w:rsid w:val="00235238"/>
    <w:rsid w:val="002355B4"/>
    <w:rsid w:val="0023576E"/>
    <w:rsid w:val="002357A1"/>
    <w:rsid w:val="00235BB3"/>
    <w:rsid w:val="00235DC9"/>
    <w:rsid w:val="00235FD2"/>
    <w:rsid w:val="0023602F"/>
    <w:rsid w:val="0023698A"/>
    <w:rsid w:val="00236AE0"/>
    <w:rsid w:val="00236CFB"/>
    <w:rsid w:val="00236F3F"/>
    <w:rsid w:val="00237898"/>
    <w:rsid w:val="00237DF3"/>
    <w:rsid w:val="002400E3"/>
    <w:rsid w:val="002402CB"/>
    <w:rsid w:val="002406D1"/>
    <w:rsid w:val="002407E7"/>
    <w:rsid w:val="00240964"/>
    <w:rsid w:val="00240BB4"/>
    <w:rsid w:val="002420A8"/>
    <w:rsid w:val="002422ED"/>
    <w:rsid w:val="0024247D"/>
    <w:rsid w:val="00242AAC"/>
    <w:rsid w:val="00242C09"/>
    <w:rsid w:val="00242DC2"/>
    <w:rsid w:val="00242E5D"/>
    <w:rsid w:val="00243CEC"/>
    <w:rsid w:val="00243EC5"/>
    <w:rsid w:val="00243EDB"/>
    <w:rsid w:val="00244044"/>
    <w:rsid w:val="002448D2"/>
    <w:rsid w:val="00244B2E"/>
    <w:rsid w:val="00244CF3"/>
    <w:rsid w:val="00244D3D"/>
    <w:rsid w:val="00244D7F"/>
    <w:rsid w:val="00245115"/>
    <w:rsid w:val="0024561C"/>
    <w:rsid w:val="00245BE2"/>
    <w:rsid w:val="00245CD7"/>
    <w:rsid w:val="00245FDE"/>
    <w:rsid w:val="0024664F"/>
    <w:rsid w:val="00246A6C"/>
    <w:rsid w:val="00246B77"/>
    <w:rsid w:val="00247868"/>
    <w:rsid w:val="00247AA8"/>
    <w:rsid w:val="00247E22"/>
    <w:rsid w:val="00247F60"/>
    <w:rsid w:val="00250054"/>
    <w:rsid w:val="00250272"/>
    <w:rsid w:val="0025038B"/>
    <w:rsid w:val="002507B2"/>
    <w:rsid w:val="0025095E"/>
    <w:rsid w:val="00250D84"/>
    <w:rsid w:val="00250D8C"/>
    <w:rsid w:val="00251159"/>
    <w:rsid w:val="00251EA6"/>
    <w:rsid w:val="00251EDF"/>
    <w:rsid w:val="00251FD2"/>
    <w:rsid w:val="0025275D"/>
    <w:rsid w:val="0025293C"/>
    <w:rsid w:val="00252DA6"/>
    <w:rsid w:val="00253500"/>
    <w:rsid w:val="002538B6"/>
    <w:rsid w:val="002538EA"/>
    <w:rsid w:val="002539AB"/>
    <w:rsid w:val="00253DA3"/>
    <w:rsid w:val="00253E1C"/>
    <w:rsid w:val="00254032"/>
    <w:rsid w:val="00254885"/>
    <w:rsid w:val="00254D4B"/>
    <w:rsid w:val="00254DA1"/>
    <w:rsid w:val="00255081"/>
    <w:rsid w:val="002551C5"/>
    <w:rsid w:val="002554E6"/>
    <w:rsid w:val="0025555C"/>
    <w:rsid w:val="00255689"/>
    <w:rsid w:val="002556B4"/>
    <w:rsid w:val="0025576D"/>
    <w:rsid w:val="00255DA6"/>
    <w:rsid w:val="0025655F"/>
    <w:rsid w:val="00256C01"/>
    <w:rsid w:val="00256D15"/>
    <w:rsid w:val="00256E91"/>
    <w:rsid w:val="00257090"/>
    <w:rsid w:val="002576E4"/>
    <w:rsid w:val="00257A35"/>
    <w:rsid w:val="00257ED7"/>
    <w:rsid w:val="00260105"/>
    <w:rsid w:val="0026015B"/>
    <w:rsid w:val="002603B2"/>
    <w:rsid w:val="00260403"/>
    <w:rsid w:val="002605DF"/>
    <w:rsid w:val="00260EC6"/>
    <w:rsid w:val="002612E6"/>
    <w:rsid w:val="0026136B"/>
    <w:rsid w:val="00261489"/>
    <w:rsid w:val="0026175A"/>
    <w:rsid w:val="00262092"/>
    <w:rsid w:val="002620EE"/>
    <w:rsid w:val="002621FC"/>
    <w:rsid w:val="0026374E"/>
    <w:rsid w:val="0026377A"/>
    <w:rsid w:val="00263875"/>
    <w:rsid w:val="00263C4E"/>
    <w:rsid w:val="00263C87"/>
    <w:rsid w:val="00263FF6"/>
    <w:rsid w:val="0026435C"/>
    <w:rsid w:val="002644C7"/>
    <w:rsid w:val="00264938"/>
    <w:rsid w:val="002649D9"/>
    <w:rsid w:val="00264B57"/>
    <w:rsid w:val="00264D38"/>
    <w:rsid w:val="00264F48"/>
    <w:rsid w:val="00265139"/>
    <w:rsid w:val="0026543F"/>
    <w:rsid w:val="00265496"/>
    <w:rsid w:val="002658A4"/>
    <w:rsid w:val="0026594A"/>
    <w:rsid w:val="00265B18"/>
    <w:rsid w:val="00265C02"/>
    <w:rsid w:val="00265C60"/>
    <w:rsid w:val="00265C9F"/>
    <w:rsid w:val="00266102"/>
    <w:rsid w:val="00266426"/>
    <w:rsid w:val="002666E5"/>
    <w:rsid w:val="00266851"/>
    <w:rsid w:val="00266A57"/>
    <w:rsid w:val="00266F30"/>
    <w:rsid w:val="00266FCA"/>
    <w:rsid w:val="002676A1"/>
    <w:rsid w:val="002702BF"/>
    <w:rsid w:val="002703C9"/>
    <w:rsid w:val="002705B5"/>
    <w:rsid w:val="002707DC"/>
    <w:rsid w:val="00270B7C"/>
    <w:rsid w:val="00270E15"/>
    <w:rsid w:val="00270E4F"/>
    <w:rsid w:val="00270EB2"/>
    <w:rsid w:val="00271123"/>
    <w:rsid w:val="002715A6"/>
    <w:rsid w:val="00271C70"/>
    <w:rsid w:val="00271CD0"/>
    <w:rsid w:val="00271F3F"/>
    <w:rsid w:val="002720F9"/>
    <w:rsid w:val="002722F7"/>
    <w:rsid w:val="002724C2"/>
    <w:rsid w:val="00272A2F"/>
    <w:rsid w:val="00272F32"/>
    <w:rsid w:val="00272F69"/>
    <w:rsid w:val="0027379B"/>
    <w:rsid w:val="00273827"/>
    <w:rsid w:val="00274919"/>
    <w:rsid w:val="00274EFC"/>
    <w:rsid w:val="002750AE"/>
    <w:rsid w:val="00275441"/>
    <w:rsid w:val="0027547C"/>
    <w:rsid w:val="00275CC0"/>
    <w:rsid w:val="00275F6C"/>
    <w:rsid w:val="00276A46"/>
    <w:rsid w:val="002773BB"/>
    <w:rsid w:val="002773C7"/>
    <w:rsid w:val="002773FB"/>
    <w:rsid w:val="0027765B"/>
    <w:rsid w:val="00277974"/>
    <w:rsid w:val="0028034C"/>
    <w:rsid w:val="002805B7"/>
    <w:rsid w:val="00280B93"/>
    <w:rsid w:val="00280BA0"/>
    <w:rsid w:val="00280F34"/>
    <w:rsid w:val="002818E8"/>
    <w:rsid w:val="00281B52"/>
    <w:rsid w:val="00281D9E"/>
    <w:rsid w:val="00281FC1"/>
    <w:rsid w:val="00282B9E"/>
    <w:rsid w:val="00282DC1"/>
    <w:rsid w:val="00282E02"/>
    <w:rsid w:val="002838A4"/>
    <w:rsid w:val="00283DF1"/>
    <w:rsid w:val="0028419E"/>
    <w:rsid w:val="0028422E"/>
    <w:rsid w:val="0028433D"/>
    <w:rsid w:val="002848E2"/>
    <w:rsid w:val="00285296"/>
    <w:rsid w:val="0028548A"/>
    <w:rsid w:val="00285DE0"/>
    <w:rsid w:val="002861F1"/>
    <w:rsid w:val="00286583"/>
    <w:rsid w:val="0028662C"/>
    <w:rsid w:val="00286F76"/>
    <w:rsid w:val="00286FC9"/>
    <w:rsid w:val="002872AA"/>
    <w:rsid w:val="00287519"/>
    <w:rsid w:val="00287579"/>
    <w:rsid w:val="0028783A"/>
    <w:rsid w:val="002878C9"/>
    <w:rsid w:val="0029004A"/>
    <w:rsid w:val="0029012A"/>
    <w:rsid w:val="00290664"/>
    <w:rsid w:val="00290891"/>
    <w:rsid w:val="00290AFF"/>
    <w:rsid w:val="0029139C"/>
    <w:rsid w:val="002913C9"/>
    <w:rsid w:val="00291DA4"/>
    <w:rsid w:val="00292AC0"/>
    <w:rsid w:val="002933F9"/>
    <w:rsid w:val="0029362E"/>
    <w:rsid w:val="0029363C"/>
    <w:rsid w:val="002936AC"/>
    <w:rsid w:val="002936F6"/>
    <w:rsid w:val="00293A69"/>
    <w:rsid w:val="00293E90"/>
    <w:rsid w:val="00293FA0"/>
    <w:rsid w:val="00294229"/>
    <w:rsid w:val="0029440B"/>
    <w:rsid w:val="002948CF"/>
    <w:rsid w:val="00294A04"/>
    <w:rsid w:val="00294DB9"/>
    <w:rsid w:val="00294DBB"/>
    <w:rsid w:val="0029565A"/>
    <w:rsid w:val="00295895"/>
    <w:rsid w:val="00295920"/>
    <w:rsid w:val="002959A2"/>
    <w:rsid w:val="002961EA"/>
    <w:rsid w:val="00296314"/>
    <w:rsid w:val="002968F2"/>
    <w:rsid w:val="00297412"/>
    <w:rsid w:val="00297CE7"/>
    <w:rsid w:val="00297F93"/>
    <w:rsid w:val="002A00AD"/>
    <w:rsid w:val="002A0564"/>
    <w:rsid w:val="002A0622"/>
    <w:rsid w:val="002A09BB"/>
    <w:rsid w:val="002A0AAC"/>
    <w:rsid w:val="002A0C80"/>
    <w:rsid w:val="002A11CB"/>
    <w:rsid w:val="002A1955"/>
    <w:rsid w:val="002A1D4B"/>
    <w:rsid w:val="002A1E77"/>
    <w:rsid w:val="002A2C4B"/>
    <w:rsid w:val="002A2D4C"/>
    <w:rsid w:val="002A34BD"/>
    <w:rsid w:val="002A366C"/>
    <w:rsid w:val="002A3A23"/>
    <w:rsid w:val="002A4401"/>
    <w:rsid w:val="002A477C"/>
    <w:rsid w:val="002A4A14"/>
    <w:rsid w:val="002A4BD6"/>
    <w:rsid w:val="002A4E43"/>
    <w:rsid w:val="002A4E66"/>
    <w:rsid w:val="002A5262"/>
    <w:rsid w:val="002A5B33"/>
    <w:rsid w:val="002A6345"/>
    <w:rsid w:val="002A71DD"/>
    <w:rsid w:val="002A7AC4"/>
    <w:rsid w:val="002A7EF6"/>
    <w:rsid w:val="002B039B"/>
    <w:rsid w:val="002B05F0"/>
    <w:rsid w:val="002B0918"/>
    <w:rsid w:val="002B0C4A"/>
    <w:rsid w:val="002B10BE"/>
    <w:rsid w:val="002B173F"/>
    <w:rsid w:val="002B17EF"/>
    <w:rsid w:val="002B19CE"/>
    <w:rsid w:val="002B1A67"/>
    <w:rsid w:val="002B1E6C"/>
    <w:rsid w:val="002B2587"/>
    <w:rsid w:val="002B2AC8"/>
    <w:rsid w:val="002B2D03"/>
    <w:rsid w:val="002B37C8"/>
    <w:rsid w:val="002B391E"/>
    <w:rsid w:val="002B3CEB"/>
    <w:rsid w:val="002B3EAE"/>
    <w:rsid w:val="002B46F9"/>
    <w:rsid w:val="002B47F5"/>
    <w:rsid w:val="002B4A47"/>
    <w:rsid w:val="002B5016"/>
    <w:rsid w:val="002B5187"/>
    <w:rsid w:val="002B5BB1"/>
    <w:rsid w:val="002B5BC4"/>
    <w:rsid w:val="002B5E62"/>
    <w:rsid w:val="002B5EF8"/>
    <w:rsid w:val="002B61FB"/>
    <w:rsid w:val="002B6467"/>
    <w:rsid w:val="002B6A94"/>
    <w:rsid w:val="002B6B52"/>
    <w:rsid w:val="002B7261"/>
    <w:rsid w:val="002B761D"/>
    <w:rsid w:val="002B76EB"/>
    <w:rsid w:val="002B78D8"/>
    <w:rsid w:val="002B7C78"/>
    <w:rsid w:val="002B7DCD"/>
    <w:rsid w:val="002B7FED"/>
    <w:rsid w:val="002C0445"/>
    <w:rsid w:val="002C0F61"/>
    <w:rsid w:val="002C1B69"/>
    <w:rsid w:val="002C2477"/>
    <w:rsid w:val="002C24B9"/>
    <w:rsid w:val="002C26EA"/>
    <w:rsid w:val="002C2A08"/>
    <w:rsid w:val="002C2AC3"/>
    <w:rsid w:val="002C36FA"/>
    <w:rsid w:val="002C3B3B"/>
    <w:rsid w:val="002C3B5F"/>
    <w:rsid w:val="002C45B8"/>
    <w:rsid w:val="002C4A2D"/>
    <w:rsid w:val="002C4B31"/>
    <w:rsid w:val="002C4DDE"/>
    <w:rsid w:val="002C585F"/>
    <w:rsid w:val="002C5983"/>
    <w:rsid w:val="002C5A79"/>
    <w:rsid w:val="002C5AF2"/>
    <w:rsid w:val="002C5DDF"/>
    <w:rsid w:val="002C5F2C"/>
    <w:rsid w:val="002C6054"/>
    <w:rsid w:val="002C63DC"/>
    <w:rsid w:val="002C65FF"/>
    <w:rsid w:val="002C6EC3"/>
    <w:rsid w:val="002C70E3"/>
    <w:rsid w:val="002C7190"/>
    <w:rsid w:val="002C79F4"/>
    <w:rsid w:val="002C7B1A"/>
    <w:rsid w:val="002C7B94"/>
    <w:rsid w:val="002C7BC1"/>
    <w:rsid w:val="002D0042"/>
    <w:rsid w:val="002D06C5"/>
    <w:rsid w:val="002D0C27"/>
    <w:rsid w:val="002D0F2A"/>
    <w:rsid w:val="002D18F4"/>
    <w:rsid w:val="002D1947"/>
    <w:rsid w:val="002D2D98"/>
    <w:rsid w:val="002D2E13"/>
    <w:rsid w:val="002D34E7"/>
    <w:rsid w:val="002D3636"/>
    <w:rsid w:val="002D3AF9"/>
    <w:rsid w:val="002D3BD5"/>
    <w:rsid w:val="002D3F3D"/>
    <w:rsid w:val="002D3FDB"/>
    <w:rsid w:val="002D41FE"/>
    <w:rsid w:val="002D4282"/>
    <w:rsid w:val="002D42F5"/>
    <w:rsid w:val="002D44E6"/>
    <w:rsid w:val="002D4610"/>
    <w:rsid w:val="002D46C4"/>
    <w:rsid w:val="002D4871"/>
    <w:rsid w:val="002D4A11"/>
    <w:rsid w:val="002D5276"/>
    <w:rsid w:val="002D5510"/>
    <w:rsid w:val="002D5577"/>
    <w:rsid w:val="002D5A63"/>
    <w:rsid w:val="002D5AC2"/>
    <w:rsid w:val="002D5CF8"/>
    <w:rsid w:val="002D68B4"/>
    <w:rsid w:val="002D6AA4"/>
    <w:rsid w:val="002D6BA2"/>
    <w:rsid w:val="002D6C59"/>
    <w:rsid w:val="002D722D"/>
    <w:rsid w:val="002D742B"/>
    <w:rsid w:val="002D7495"/>
    <w:rsid w:val="002D757C"/>
    <w:rsid w:val="002D7681"/>
    <w:rsid w:val="002D77B3"/>
    <w:rsid w:val="002E0222"/>
    <w:rsid w:val="002E03CC"/>
    <w:rsid w:val="002E05FB"/>
    <w:rsid w:val="002E07EE"/>
    <w:rsid w:val="002E093F"/>
    <w:rsid w:val="002E09D0"/>
    <w:rsid w:val="002E1393"/>
    <w:rsid w:val="002E15C1"/>
    <w:rsid w:val="002E176B"/>
    <w:rsid w:val="002E185A"/>
    <w:rsid w:val="002E1B0A"/>
    <w:rsid w:val="002E1DAC"/>
    <w:rsid w:val="002E2B48"/>
    <w:rsid w:val="002E2F0A"/>
    <w:rsid w:val="002E2F75"/>
    <w:rsid w:val="002E3462"/>
    <w:rsid w:val="002E3AB6"/>
    <w:rsid w:val="002E3F62"/>
    <w:rsid w:val="002E4202"/>
    <w:rsid w:val="002E4413"/>
    <w:rsid w:val="002E45C0"/>
    <w:rsid w:val="002E463C"/>
    <w:rsid w:val="002E4939"/>
    <w:rsid w:val="002E49A4"/>
    <w:rsid w:val="002E5028"/>
    <w:rsid w:val="002E57A7"/>
    <w:rsid w:val="002E5AE3"/>
    <w:rsid w:val="002E6212"/>
    <w:rsid w:val="002E6289"/>
    <w:rsid w:val="002E6361"/>
    <w:rsid w:val="002E637E"/>
    <w:rsid w:val="002E656C"/>
    <w:rsid w:val="002E65F3"/>
    <w:rsid w:val="002E66A5"/>
    <w:rsid w:val="002E67A5"/>
    <w:rsid w:val="002E6947"/>
    <w:rsid w:val="002E6E44"/>
    <w:rsid w:val="002E7020"/>
    <w:rsid w:val="002E702A"/>
    <w:rsid w:val="002E72A0"/>
    <w:rsid w:val="002E78C0"/>
    <w:rsid w:val="002E7917"/>
    <w:rsid w:val="002E7E02"/>
    <w:rsid w:val="002F0375"/>
    <w:rsid w:val="002F039B"/>
    <w:rsid w:val="002F054A"/>
    <w:rsid w:val="002F067C"/>
    <w:rsid w:val="002F0DA3"/>
    <w:rsid w:val="002F0DD2"/>
    <w:rsid w:val="002F10B2"/>
    <w:rsid w:val="002F1222"/>
    <w:rsid w:val="002F143F"/>
    <w:rsid w:val="002F18EB"/>
    <w:rsid w:val="002F1A0C"/>
    <w:rsid w:val="002F1F2C"/>
    <w:rsid w:val="002F2A95"/>
    <w:rsid w:val="002F32B2"/>
    <w:rsid w:val="002F331E"/>
    <w:rsid w:val="002F336E"/>
    <w:rsid w:val="002F36B9"/>
    <w:rsid w:val="002F3AD3"/>
    <w:rsid w:val="002F3EC3"/>
    <w:rsid w:val="002F409E"/>
    <w:rsid w:val="002F412E"/>
    <w:rsid w:val="002F4827"/>
    <w:rsid w:val="002F4885"/>
    <w:rsid w:val="002F52DA"/>
    <w:rsid w:val="002F65CC"/>
    <w:rsid w:val="002F69BA"/>
    <w:rsid w:val="002F70BB"/>
    <w:rsid w:val="002F7241"/>
    <w:rsid w:val="002F753B"/>
    <w:rsid w:val="002F77D3"/>
    <w:rsid w:val="002F7D44"/>
    <w:rsid w:val="002F7F8B"/>
    <w:rsid w:val="00300415"/>
    <w:rsid w:val="00300F7A"/>
    <w:rsid w:val="00301A00"/>
    <w:rsid w:val="00301DC0"/>
    <w:rsid w:val="00302038"/>
    <w:rsid w:val="003022EA"/>
    <w:rsid w:val="00302E4C"/>
    <w:rsid w:val="003031C7"/>
    <w:rsid w:val="00303502"/>
    <w:rsid w:val="00303877"/>
    <w:rsid w:val="0030387A"/>
    <w:rsid w:val="0030399C"/>
    <w:rsid w:val="00303A90"/>
    <w:rsid w:val="003040CD"/>
    <w:rsid w:val="003045FC"/>
    <w:rsid w:val="003046F7"/>
    <w:rsid w:val="00304707"/>
    <w:rsid w:val="0030501E"/>
    <w:rsid w:val="0030507D"/>
    <w:rsid w:val="003055F0"/>
    <w:rsid w:val="00305F09"/>
    <w:rsid w:val="00305F7B"/>
    <w:rsid w:val="003069E7"/>
    <w:rsid w:val="00306CF5"/>
    <w:rsid w:val="00306CFC"/>
    <w:rsid w:val="00307080"/>
    <w:rsid w:val="003070C5"/>
    <w:rsid w:val="003072C6"/>
    <w:rsid w:val="0030791D"/>
    <w:rsid w:val="00307C7D"/>
    <w:rsid w:val="0031019E"/>
    <w:rsid w:val="00310415"/>
    <w:rsid w:val="0031074A"/>
    <w:rsid w:val="0031075C"/>
    <w:rsid w:val="00310BEE"/>
    <w:rsid w:val="003114E6"/>
    <w:rsid w:val="00311E76"/>
    <w:rsid w:val="00311E99"/>
    <w:rsid w:val="00311F6A"/>
    <w:rsid w:val="003125B0"/>
    <w:rsid w:val="003126E6"/>
    <w:rsid w:val="00312CDA"/>
    <w:rsid w:val="00313C2D"/>
    <w:rsid w:val="00313CE7"/>
    <w:rsid w:val="0031442D"/>
    <w:rsid w:val="003145B9"/>
    <w:rsid w:val="003145E5"/>
    <w:rsid w:val="00314D58"/>
    <w:rsid w:val="00314FF3"/>
    <w:rsid w:val="00315048"/>
    <w:rsid w:val="003150B5"/>
    <w:rsid w:val="00315304"/>
    <w:rsid w:val="00315586"/>
    <w:rsid w:val="00315C3B"/>
    <w:rsid w:val="00315FDA"/>
    <w:rsid w:val="00316061"/>
    <w:rsid w:val="0031615B"/>
    <w:rsid w:val="00316522"/>
    <w:rsid w:val="00316937"/>
    <w:rsid w:val="00316D7A"/>
    <w:rsid w:val="00317284"/>
    <w:rsid w:val="00317B2C"/>
    <w:rsid w:val="00317C51"/>
    <w:rsid w:val="00317D49"/>
    <w:rsid w:val="00317D50"/>
    <w:rsid w:val="003203D4"/>
    <w:rsid w:val="0032050B"/>
    <w:rsid w:val="00320A2B"/>
    <w:rsid w:val="00320AB2"/>
    <w:rsid w:val="00320C18"/>
    <w:rsid w:val="00321D80"/>
    <w:rsid w:val="00321DFB"/>
    <w:rsid w:val="00322202"/>
    <w:rsid w:val="00322631"/>
    <w:rsid w:val="003229B7"/>
    <w:rsid w:val="00322C71"/>
    <w:rsid w:val="00322F87"/>
    <w:rsid w:val="0032305F"/>
    <w:rsid w:val="0032341B"/>
    <w:rsid w:val="0032343C"/>
    <w:rsid w:val="003238F7"/>
    <w:rsid w:val="00323FB4"/>
    <w:rsid w:val="00324190"/>
    <w:rsid w:val="0032430F"/>
    <w:rsid w:val="0032436F"/>
    <w:rsid w:val="003243B3"/>
    <w:rsid w:val="003247A3"/>
    <w:rsid w:val="00324A01"/>
    <w:rsid w:val="00326013"/>
    <w:rsid w:val="00326116"/>
    <w:rsid w:val="0032662D"/>
    <w:rsid w:val="00326A63"/>
    <w:rsid w:val="00326C85"/>
    <w:rsid w:val="00326CEE"/>
    <w:rsid w:val="0032762D"/>
    <w:rsid w:val="00327857"/>
    <w:rsid w:val="00327DFB"/>
    <w:rsid w:val="00327E0E"/>
    <w:rsid w:val="0033005A"/>
    <w:rsid w:val="003304AA"/>
    <w:rsid w:val="00330B6C"/>
    <w:rsid w:val="00330D2E"/>
    <w:rsid w:val="00331537"/>
    <w:rsid w:val="0033255A"/>
    <w:rsid w:val="00332CAA"/>
    <w:rsid w:val="00333A20"/>
    <w:rsid w:val="00333CFD"/>
    <w:rsid w:val="00334291"/>
    <w:rsid w:val="0033440A"/>
    <w:rsid w:val="00334494"/>
    <w:rsid w:val="00334542"/>
    <w:rsid w:val="00334BFD"/>
    <w:rsid w:val="00334CD6"/>
    <w:rsid w:val="00334F54"/>
    <w:rsid w:val="00335221"/>
    <w:rsid w:val="00335258"/>
    <w:rsid w:val="003355A0"/>
    <w:rsid w:val="0033628C"/>
    <w:rsid w:val="00336D2A"/>
    <w:rsid w:val="003373F3"/>
    <w:rsid w:val="00337DBD"/>
    <w:rsid w:val="00337F52"/>
    <w:rsid w:val="00340002"/>
    <w:rsid w:val="003401B7"/>
    <w:rsid w:val="003409A5"/>
    <w:rsid w:val="003409F0"/>
    <w:rsid w:val="00341139"/>
    <w:rsid w:val="0034122A"/>
    <w:rsid w:val="00341387"/>
    <w:rsid w:val="00341888"/>
    <w:rsid w:val="00341BBB"/>
    <w:rsid w:val="00341E96"/>
    <w:rsid w:val="0034220E"/>
    <w:rsid w:val="0034226A"/>
    <w:rsid w:val="0034267F"/>
    <w:rsid w:val="00342D29"/>
    <w:rsid w:val="003432B9"/>
    <w:rsid w:val="00343323"/>
    <w:rsid w:val="00344557"/>
    <w:rsid w:val="00344732"/>
    <w:rsid w:val="003447C4"/>
    <w:rsid w:val="00344FC3"/>
    <w:rsid w:val="0034538F"/>
    <w:rsid w:val="00346025"/>
    <w:rsid w:val="00346086"/>
    <w:rsid w:val="003460B2"/>
    <w:rsid w:val="00346A78"/>
    <w:rsid w:val="0034799B"/>
    <w:rsid w:val="003508D6"/>
    <w:rsid w:val="00350D13"/>
    <w:rsid w:val="00350E1B"/>
    <w:rsid w:val="00350E6C"/>
    <w:rsid w:val="00351274"/>
    <w:rsid w:val="003515CE"/>
    <w:rsid w:val="00351641"/>
    <w:rsid w:val="00352345"/>
    <w:rsid w:val="00353397"/>
    <w:rsid w:val="0035344B"/>
    <w:rsid w:val="00353953"/>
    <w:rsid w:val="00353A21"/>
    <w:rsid w:val="00353B91"/>
    <w:rsid w:val="0035432E"/>
    <w:rsid w:val="003546E2"/>
    <w:rsid w:val="00355141"/>
    <w:rsid w:val="00355736"/>
    <w:rsid w:val="0035577C"/>
    <w:rsid w:val="00355AF4"/>
    <w:rsid w:val="00355C1C"/>
    <w:rsid w:val="00355CC0"/>
    <w:rsid w:val="00355EE2"/>
    <w:rsid w:val="003560DC"/>
    <w:rsid w:val="003560E0"/>
    <w:rsid w:val="00356176"/>
    <w:rsid w:val="00356526"/>
    <w:rsid w:val="00356717"/>
    <w:rsid w:val="0035673E"/>
    <w:rsid w:val="00356840"/>
    <w:rsid w:val="00356AD0"/>
    <w:rsid w:val="00356BD7"/>
    <w:rsid w:val="00356C0B"/>
    <w:rsid w:val="00356E9F"/>
    <w:rsid w:val="00356F07"/>
    <w:rsid w:val="003570CA"/>
    <w:rsid w:val="00357F07"/>
    <w:rsid w:val="00360A72"/>
    <w:rsid w:val="00360B21"/>
    <w:rsid w:val="00360C5E"/>
    <w:rsid w:val="003616B4"/>
    <w:rsid w:val="003616FA"/>
    <w:rsid w:val="00361E6E"/>
    <w:rsid w:val="00361EE1"/>
    <w:rsid w:val="00361F95"/>
    <w:rsid w:val="00361FD5"/>
    <w:rsid w:val="00362055"/>
    <w:rsid w:val="003622CD"/>
    <w:rsid w:val="00362303"/>
    <w:rsid w:val="0036258F"/>
    <w:rsid w:val="0036275A"/>
    <w:rsid w:val="00362824"/>
    <w:rsid w:val="003628E8"/>
    <w:rsid w:val="0036299C"/>
    <w:rsid w:val="00362C28"/>
    <w:rsid w:val="00362CE9"/>
    <w:rsid w:val="00363013"/>
    <w:rsid w:val="003634F0"/>
    <w:rsid w:val="0036379E"/>
    <w:rsid w:val="0036428B"/>
    <w:rsid w:val="003646BE"/>
    <w:rsid w:val="00364759"/>
    <w:rsid w:val="00364809"/>
    <w:rsid w:val="00364ADD"/>
    <w:rsid w:val="00364E6D"/>
    <w:rsid w:val="00365257"/>
    <w:rsid w:val="0036536E"/>
    <w:rsid w:val="0036567A"/>
    <w:rsid w:val="00365AE8"/>
    <w:rsid w:val="00365CB3"/>
    <w:rsid w:val="00366039"/>
    <w:rsid w:val="003660CB"/>
    <w:rsid w:val="0036650A"/>
    <w:rsid w:val="0036690C"/>
    <w:rsid w:val="00366BC3"/>
    <w:rsid w:val="00366BDD"/>
    <w:rsid w:val="00366DA5"/>
    <w:rsid w:val="00367A4E"/>
    <w:rsid w:val="00367A9D"/>
    <w:rsid w:val="00367D3F"/>
    <w:rsid w:val="00367EFB"/>
    <w:rsid w:val="00367FC9"/>
    <w:rsid w:val="00370F27"/>
    <w:rsid w:val="0037147C"/>
    <w:rsid w:val="0037154C"/>
    <w:rsid w:val="0037198A"/>
    <w:rsid w:val="00371A2D"/>
    <w:rsid w:val="00371B0D"/>
    <w:rsid w:val="00371D7D"/>
    <w:rsid w:val="003720CE"/>
    <w:rsid w:val="003723DF"/>
    <w:rsid w:val="00372601"/>
    <w:rsid w:val="00372886"/>
    <w:rsid w:val="00372BAA"/>
    <w:rsid w:val="00373093"/>
    <w:rsid w:val="003730F2"/>
    <w:rsid w:val="003739B2"/>
    <w:rsid w:val="00373ABC"/>
    <w:rsid w:val="0037487E"/>
    <w:rsid w:val="00374AE9"/>
    <w:rsid w:val="00374B65"/>
    <w:rsid w:val="00374BA0"/>
    <w:rsid w:val="00374C0A"/>
    <w:rsid w:val="00374F60"/>
    <w:rsid w:val="0037500F"/>
    <w:rsid w:val="0037511D"/>
    <w:rsid w:val="003755BD"/>
    <w:rsid w:val="00375B64"/>
    <w:rsid w:val="0037657E"/>
    <w:rsid w:val="00376A02"/>
    <w:rsid w:val="003773C5"/>
    <w:rsid w:val="0037746B"/>
    <w:rsid w:val="00377895"/>
    <w:rsid w:val="00377C0F"/>
    <w:rsid w:val="00377D6B"/>
    <w:rsid w:val="00377F91"/>
    <w:rsid w:val="00380127"/>
    <w:rsid w:val="00380D38"/>
    <w:rsid w:val="00380D86"/>
    <w:rsid w:val="003812BD"/>
    <w:rsid w:val="003812CF"/>
    <w:rsid w:val="003814DE"/>
    <w:rsid w:val="00381C12"/>
    <w:rsid w:val="00381C2A"/>
    <w:rsid w:val="00382133"/>
    <w:rsid w:val="00382198"/>
    <w:rsid w:val="003829CE"/>
    <w:rsid w:val="00382A15"/>
    <w:rsid w:val="00382C00"/>
    <w:rsid w:val="00382FAB"/>
    <w:rsid w:val="00383090"/>
    <w:rsid w:val="00383314"/>
    <w:rsid w:val="00383465"/>
    <w:rsid w:val="003834B7"/>
    <w:rsid w:val="00383E07"/>
    <w:rsid w:val="003842CC"/>
    <w:rsid w:val="0038437C"/>
    <w:rsid w:val="00384424"/>
    <w:rsid w:val="00384519"/>
    <w:rsid w:val="00384A06"/>
    <w:rsid w:val="00384AE7"/>
    <w:rsid w:val="003851C1"/>
    <w:rsid w:val="00385F94"/>
    <w:rsid w:val="00386323"/>
    <w:rsid w:val="00386803"/>
    <w:rsid w:val="00386B03"/>
    <w:rsid w:val="00386CA7"/>
    <w:rsid w:val="00386E35"/>
    <w:rsid w:val="003871C8"/>
    <w:rsid w:val="00387E68"/>
    <w:rsid w:val="00387E96"/>
    <w:rsid w:val="00390515"/>
    <w:rsid w:val="00390A27"/>
    <w:rsid w:val="00390B99"/>
    <w:rsid w:val="00390CAB"/>
    <w:rsid w:val="00391268"/>
    <w:rsid w:val="00391565"/>
    <w:rsid w:val="003915F3"/>
    <w:rsid w:val="0039166E"/>
    <w:rsid w:val="00391672"/>
    <w:rsid w:val="0039184F"/>
    <w:rsid w:val="00391BB8"/>
    <w:rsid w:val="00392A29"/>
    <w:rsid w:val="00393251"/>
    <w:rsid w:val="00393548"/>
    <w:rsid w:val="0039372A"/>
    <w:rsid w:val="00393E81"/>
    <w:rsid w:val="003942A8"/>
    <w:rsid w:val="003953DF"/>
    <w:rsid w:val="0039543B"/>
    <w:rsid w:val="003957F6"/>
    <w:rsid w:val="00395878"/>
    <w:rsid w:val="00395D68"/>
    <w:rsid w:val="00396326"/>
    <w:rsid w:val="003969D6"/>
    <w:rsid w:val="00396A81"/>
    <w:rsid w:val="00396FC5"/>
    <w:rsid w:val="00397494"/>
    <w:rsid w:val="00397800"/>
    <w:rsid w:val="00397945"/>
    <w:rsid w:val="00397BB7"/>
    <w:rsid w:val="00397CDB"/>
    <w:rsid w:val="00397FD2"/>
    <w:rsid w:val="003A155A"/>
    <w:rsid w:val="003A1688"/>
    <w:rsid w:val="003A1BEB"/>
    <w:rsid w:val="003A1DE1"/>
    <w:rsid w:val="003A1FB9"/>
    <w:rsid w:val="003A240E"/>
    <w:rsid w:val="003A34F0"/>
    <w:rsid w:val="003A35BF"/>
    <w:rsid w:val="003A3B80"/>
    <w:rsid w:val="003A3D8D"/>
    <w:rsid w:val="003A3E25"/>
    <w:rsid w:val="003A3E66"/>
    <w:rsid w:val="003A40CA"/>
    <w:rsid w:val="003A420C"/>
    <w:rsid w:val="003A495B"/>
    <w:rsid w:val="003A4B5A"/>
    <w:rsid w:val="003A508C"/>
    <w:rsid w:val="003A5655"/>
    <w:rsid w:val="003A59D2"/>
    <w:rsid w:val="003A61B7"/>
    <w:rsid w:val="003A6E78"/>
    <w:rsid w:val="003A776A"/>
    <w:rsid w:val="003A7851"/>
    <w:rsid w:val="003A7A01"/>
    <w:rsid w:val="003A7FFA"/>
    <w:rsid w:val="003B0B31"/>
    <w:rsid w:val="003B0BC5"/>
    <w:rsid w:val="003B1619"/>
    <w:rsid w:val="003B16E7"/>
    <w:rsid w:val="003B1788"/>
    <w:rsid w:val="003B1DCC"/>
    <w:rsid w:val="003B1ED3"/>
    <w:rsid w:val="003B2ACD"/>
    <w:rsid w:val="003B2BF7"/>
    <w:rsid w:val="003B2F41"/>
    <w:rsid w:val="003B2F9C"/>
    <w:rsid w:val="003B3140"/>
    <w:rsid w:val="003B3240"/>
    <w:rsid w:val="003B35FA"/>
    <w:rsid w:val="003B39A7"/>
    <w:rsid w:val="003B3A0E"/>
    <w:rsid w:val="003B3A29"/>
    <w:rsid w:val="003B3C45"/>
    <w:rsid w:val="003B46C7"/>
    <w:rsid w:val="003B484C"/>
    <w:rsid w:val="003B4878"/>
    <w:rsid w:val="003B4C1B"/>
    <w:rsid w:val="003B4DC5"/>
    <w:rsid w:val="003B4F23"/>
    <w:rsid w:val="003B50AE"/>
    <w:rsid w:val="003B5561"/>
    <w:rsid w:val="003B55F9"/>
    <w:rsid w:val="003B564B"/>
    <w:rsid w:val="003B5A32"/>
    <w:rsid w:val="003B5BCD"/>
    <w:rsid w:val="003B5BDF"/>
    <w:rsid w:val="003B5D5D"/>
    <w:rsid w:val="003B6270"/>
    <w:rsid w:val="003B645A"/>
    <w:rsid w:val="003B668F"/>
    <w:rsid w:val="003B6858"/>
    <w:rsid w:val="003B7631"/>
    <w:rsid w:val="003B7B75"/>
    <w:rsid w:val="003C0129"/>
    <w:rsid w:val="003C027B"/>
    <w:rsid w:val="003C0436"/>
    <w:rsid w:val="003C0529"/>
    <w:rsid w:val="003C0650"/>
    <w:rsid w:val="003C07D2"/>
    <w:rsid w:val="003C1057"/>
    <w:rsid w:val="003C1588"/>
    <w:rsid w:val="003C1D73"/>
    <w:rsid w:val="003C1ED0"/>
    <w:rsid w:val="003C2359"/>
    <w:rsid w:val="003C2760"/>
    <w:rsid w:val="003C2AFA"/>
    <w:rsid w:val="003C2B92"/>
    <w:rsid w:val="003C2C9E"/>
    <w:rsid w:val="003C2F8C"/>
    <w:rsid w:val="003C330F"/>
    <w:rsid w:val="003C3B11"/>
    <w:rsid w:val="003C3E0F"/>
    <w:rsid w:val="003C4419"/>
    <w:rsid w:val="003C4BC6"/>
    <w:rsid w:val="003C512F"/>
    <w:rsid w:val="003C5D5C"/>
    <w:rsid w:val="003C635A"/>
    <w:rsid w:val="003C6A25"/>
    <w:rsid w:val="003C6D5E"/>
    <w:rsid w:val="003C75F7"/>
    <w:rsid w:val="003C76AF"/>
    <w:rsid w:val="003C77C6"/>
    <w:rsid w:val="003C78B5"/>
    <w:rsid w:val="003C7AC9"/>
    <w:rsid w:val="003D006E"/>
    <w:rsid w:val="003D066A"/>
    <w:rsid w:val="003D08E0"/>
    <w:rsid w:val="003D0F0B"/>
    <w:rsid w:val="003D1750"/>
    <w:rsid w:val="003D1947"/>
    <w:rsid w:val="003D1A0D"/>
    <w:rsid w:val="003D1DFC"/>
    <w:rsid w:val="003D1FD6"/>
    <w:rsid w:val="003D2401"/>
    <w:rsid w:val="003D2639"/>
    <w:rsid w:val="003D2E33"/>
    <w:rsid w:val="003D33C8"/>
    <w:rsid w:val="003D3459"/>
    <w:rsid w:val="003D36C0"/>
    <w:rsid w:val="003D393F"/>
    <w:rsid w:val="003D39EA"/>
    <w:rsid w:val="003D3A02"/>
    <w:rsid w:val="003D3E5E"/>
    <w:rsid w:val="003D3F51"/>
    <w:rsid w:val="003D3FAB"/>
    <w:rsid w:val="003D46B8"/>
    <w:rsid w:val="003D4F26"/>
    <w:rsid w:val="003D4FFF"/>
    <w:rsid w:val="003D50D9"/>
    <w:rsid w:val="003D521E"/>
    <w:rsid w:val="003D5A80"/>
    <w:rsid w:val="003D637D"/>
    <w:rsid w:val="003D66AB"/>
    <w:rsid w:val="003D69BB"/>
    <w:rsid w:val="003D72AA"/>
    <w:rsid w:val="003D73AF"/>
    <w:rsid w:val="003D79C5"/>
    <w:rsid w:val="003E00D8"/>
    <w:rsid w:val="003E019E"/>
    <w:rsid w:val="003E0241"/>
    <w:rsid w:val="003E0417"/>
    <w:rsid w:val="003E06C6"/>
    <w:rsid w:val="003E09CE"/>
    <w:rsid w:val="003E0BCA"/>
    <w:rsid w:val="003E1811"/>
    <w:rsid w:val="003E1ED6"/>
    <w:rsid w:val="003E2A3A"/>
    <w:rsid w:val="003E2DAE"/>
    <w:rsid w:val="003E30E3"/>
    <w:rsid w:val="003E3C92"/>
    <w:rsid w:val="003E3EED"/>
    <w:rsid w:val="003E40A6"/>
    <w:rsid w:val="003E429F"/>
    <w:rsid w:val="003E43EF"/>
    <w:rsid w:val="003E46F5"/>
    <w:rsid w:val="003E49F4"/>
    <w:rsid w:val="003E4CB8"/>
    <w:rsid w:val="003E4D68"/>
    <w:rsid w:val="003E4ECF"/>
    <w:rsid w:val="003E5489"/>
    <w:rsid w:val="003E5968"/>
    <w:rsid w:val="003E5AC9"/>
    <w:rsid w:val="003E60EB"/>
    <w:rsid w:val="003E6587"/>
    <w:rsid w:val="003E6B65"/>
    <w:rsid w:val="003E6C92"/>
    <w:rsid w:val="003E6F69"/>
    <w:rsid w:val="003E7AD3"/>
    <w:rsid w:val="003F010F"/>
    <w:rsid w:val="003F028D"/>
    <w:rsid w:val="003F060F"/>
    <w:rsid w:val="003F0AF2"/>
    <w:rsid w:val="003F0B33"/>
    <w:rsid w:val="003F0C56"/>
    <w:rsid w:val="003F1363"/>
    <w:rsid w:val="003F1A36"/>
    <w:rsid w:val="003F1DFE"/>
    <w:rsid w:val="003F1FE7"/>
    <w:rsid w:val="003F2170"/>
    <w:rsid w:val="003F2E17"/>
    <w:rsid w:val="003F305B"/>
    <w:rsid w:val="003F3428"/>
    <w:rsid w:val="003F3693"/>
    <w:rsid w:val="003F3DE4"/>
    <w:rsid w:val="003F3FA5"/>
    <w:rsid w:val="003F4A03"/>
    <w:rsid w:val="003F511A"/>
    <w:rsid w:val="003F5951"/>
    <w:rsid w:val="003F59F1"/>
    <w:rsid w:val="003F6312"/>
    <w:rsid w:val="003F6A34"/>
    <w:rsid w:val="003F6AF0"/>
    <w:rsid w:val="003F7677"/>
    <w:rsid w:val="003F7B4D"/>
    <w:rsid w:val="003F7D63"/>
    <w:rsid w:val="003F7FC1"/>
    <w:rsid w:val="004000BE"/>
    <w:rsid w:val="004000F4"/>
    <w:rsid w:val="004001D3"/>
    <w:rsid w:val="0040022D"/>
    <w:rsid w:val="004007D0"/>
    <w:rsid w:val="004009C9"/>
    <w:rsid w:val="00400A74"/>
    <w:rsid w:val="00400B74"/>
    <w:rsid w:val="00400C9F"/>
    <w:rsid w:val="0040116E"/>
    <w:rsid w:val="004013F8"/>
    <w:rsid w:val="00401633"/>
    <w:rsid w:val="004016AB"/>
    <w:rsid w:val="0040176B"/>
    <w:rsid w:val="0040215C"/>
    <w:rsid w:val="00402216"/>
    <w:rsid w:val="004025CD"/>
    <w:rsid w:val="0040298C"/>
    <w:rsid w:val="00402D22"/>
    <w:rsid w:val="00402D2B"/>
    <w:rsid w:val="00403112"/>
    <w:rsid w:val="00403728"/>
    <w:rsid w:val="00404139"/>
    <w:rsid w:val="00404501"/>
    <w:rsid w:val="00404918"/>
    <w:rsid w:val="00404D26"/>
    <w:rsid w:val="00405048"/>
    <w:rsid w:val="00405076"/>
    <w:rsid w:val="00405241"/>
    <w:rsid w:val="00405332"/>
    <w:rsid w:val="00405C52"/>
    <w:rsid w:val="00405D3B"/>
    <w:rsid w:val="00405DE1"/>
    <w:rsid w:val="00405E50"/>
    <w:rsid w:val="00406064"/>
    <w:rsid w:val="004064F8"/>
    <w:rsid w:val="004065B2"/>
    <w:rsid w:val="00406EC9"/>
    <w:rsid w:val="0040731C"/>
    <w:rsid w:val="0040741D"/>
    <w:rsid w:val="00407BBF"/>
    <w:rsid w:val="00407C36"/>
    <w:rsid w:val="0041016E"/>
    <w:rsid w:val="004101FA"/>
    <w:rsid w:val="004102A0"/>
    <w:rsid w:val="0041047E"/>
    <w:rsid w:val="004109CA"/>
    <w:rsid w:val="00410A1F"/>
    <w:rsid w:val="00410EA6"/>
    <w:rsid w:val="004110D8"/>
    <w:rsid w:val="0041149A"/>
    <w:rsid w:val="004127CC"/>
    <w:rsid w:val="00412A17"/>
    <w:rsid w:val="00412B64"/>
    <w:rsid w:val="00412D1E"/>
    <w:rsid w:val="0041321A"/>
    <w:rsid w:val="00413A44"/>
    <w:rsid w:val="00413AB9"/>
    <w:rsid w:val="00413D02"/>
    <w:rsid w:val="00413D6F"/>
    <w:rsid w:val="00414139"/>
    <w:rsid w:val="004143AB"/>
    <w:rsid w:val="0041561F"/>
    <w:rsid w:val="00415872"/>
    <w:rsid w:val="004165EB"/>
    <w:rsid w:val="00416673"/>
    <w:rsid w:val="00416794"/>
    <w:rsid w:val="00416E15"/>
    <w:rsid w:val="0041708C"/>
    <w:rsid w:val="00417519"/>
    <w:rsid w:val="00417628"/>
    <w:rsid w:val="00417706"/>
    <w:rsid w:val="00417775"/>
    <w:rsid w:val="00417DCE"/>
    <w:rsid w:val="00420416"/>
    <w:rsid w:val="00421162"/>
    <w:rsid w:val="004215A9"/>
    <w:rsid w:val="00421B2D"/>
    <w:rsid w:val="00421BB6"/>
    <w:rsid w:val="0042238F"/>
    <w:rsid w:val="00422469"/>
    <w:rsid w:val="0042249A"/>
    <w:rsid w:val="00422A89"/>
    <w:rsid w:val="00423069"/>
    <w:rsid w:val="00423411"/>
    <w:rsid w:val="0042375F"/>
    <w:rsid w:val="00423809"/>
    <w:rsid w:val="00423B1F"/>
    <w:rsid w:val="00423B97"/>
    <w:rsid w:val="00423C34"/>
    <w:rsid w:val="00423E3D"/>
    <w:rsid w:val="004245EB"/>
    <w:rsid w:val="00424B71"/>
    <w:rsid w:val="0042531F"/>
    <w:rsid w:val="00425458"/>
    <w:rsid w:val="0042572E"/>
    <w:rsid w:val="0042574C"/>
    <w:rsid w:val="00425A6A"/>
    <w:rsid w:val="00425B3B"/>
    <w:rsid w:val="00425B95"/>
    <w:rsid w:val="00425EDB"/>
    <w:rsid w:val="0042601C"/>
    <w:rsid w:val="00426020"/>
    <w:rsid w:val="0042702C"/>
    <w:rsid w:val="004302D1"/>
    <w:rsid w:val="0043050B"/>
    <w:rsid w:val="00430539"/>
    <w:rsid w:val="00430644"/>
    <w:rsid w:val="004307F0"/>
    <w:rsid w:val="00430965"/>
    <w:rsid w:val="00430C57"/>
    <w:rsid w:val="00430E7B"/>
    <w:rsid w:val="00431214"/>
    <w:rsid w:val="004314EA"/>
    <w:rsid w:val="00432250"/>
    <w:rsid w:val="00432587"/>
    <w:rsid w:val="00433291"/>
    <w:rsid w:val="00434048"/>
    <w:rsid w:val="004340C7"/>
    <w:rsid w:val="004341C0"/>
    <w:rsid w:val="00434797"/>
    <w:rsid w:val="004348E8"/>
    <w:rsid w:val="00434F06"/>
    <w:rsid w:val="00434F89"/>
    <w:rsid w:val="00435601"/>
    <w:rsid w:val="0043636D"/>
    <w:rsid w:val="00436654"/>
    <w:rsid w:val="004367E0"/>
    <w:rsid w:val="00436B7F"/>
    <w:rsid w:val="00436CBC"/>
    <w:rsid w:val="00437362"/>
    <w:rsid w:val="0043754C"/>
    <w:rsid w:val="00437A49"/>
    <w:rsid w:val="00437B1A"/>
    <w:rsid w:val="00437CDD"/>
    <w:rsid w:val="004401A8"/>
    <w:rsid w:val="00441042"/>
    <w:rsid w:val="00441224"/>
    <w:rsid w:val="004415AD"/>
    <w:rsid w:val="0044168F"/>
    <w:rsid w:val="00441F5A"/>
    <w:rsid w:val="0044214D"/>
    <w:rsid w:val="00442975"/>
    <w:rsid w:val="00442A4B"/>
    <w:rsid w:val="00442C12"/>
    <w:rsid w:val="00442D72"/>
    <w:rsid w:val="00443377"/>
    <w:rsid w:val="004433D1"/>
    <w:rsid w:val="00443771"/>
    <w:rsid w:val="004438BA"/>
    <w:rsid w:val="00443BF2"/>
    <w:rsid w:val="0044468B"/>
    <w:rsid w:val="00444E09"/>
    <w:rsid w:val="00444F51"/>
    <w:rsid w:val="00445449"/>
    <w:rsid w:val="00445E55"/>
    <w:rsid w:val="00445EB9"/>
    <w:rsid w:val="00446307"/>
    <w:rsid w:val="00446DB2"/>
    <w:rsid w:val="00446FAD"/>
    <w:rsid w:val="00446FFC"/>
    <w:rsid w:val="00447100"/>
    <w:rsid w:val="004471A1"/>
    <w:rsid w:val="00447262"/>
    <w:rsid w:val="004474A6"/>
    <w:rsid w:val="00450196"/>
    <w:rsid w:val="0045035D"/>
    <w:rsid w:val="004507AC"/>
    <w:rsid w:val="00450A6B"/>
    <w:rsid w:val="00450E24"/>
    <w:rsid w:val="004512E3"/>
    <w:rsid w:val="00452359"/>
    <w:rsid w:val="004524AD"/>
    <w:rsid w:val="00452538"/>
    <w:rsid w:val="00452D55"/>
    <w:rsid w:val="00452F47"/>
    <w:rsid w:val="00453112"/>
    <w:rsid w:val="00453211"/>
    <w:rsid w:val="004532E4"/>
    <w:rsid w:val="0045345C"/>
    <w:rsid w:val="004539DE"/>
    <w:rsid w:val="00453ABF"/>
    <w:rsid w:val="00453D38"/>
    <w:rsid w:val="00453F9E"/>
    <w:rsid w:val="004542B4"/>
    <w:rsid w:val="00454426"/>
    <w:rsid w:val="004544D9"/>
    <w:rsid w:val="00455198"/>
    <w:rsid w:val="00455263"/>
    <w:rsid w:val="00455311"/>
    <w:rsid w:val="004554F1"/>
    <w:rsid w:val="00455B56"/>
    <w:rsid w:val="004565DF"/>
    <w:rsid w:val="00456696"/>
    <w:rsid w:val="00456836"/>
    <w:rsid w:val="00456CC5"/>
    <w:rsid w:val="004574C4"/>
    <w:rsid w:val="004576B5"/>
    <w:rsid w:val="004577E6"/>
    <w:rsid w:val="00457C22"/>
    <w:rsid w:val="00457D91"/>
    <w:rsid w:val="00460168"/>
    <w:rsid w:val="0046049A"/>
    <w:rsid w:val="004604FD"/>
    <w:rsid w:val="00460C00"/>
    <w:rsid w:val="00460F51"/>
    <w:rsid w:val="00461480"/>
    <w:rsid w:val="004615D5"/>
    <w:rsid w:val="00461E55"/>
    <w:rsid w:val="00462313"/>
    <w:rsid w:val="004625C4"/>
    <w:rsid w:val="0046288C"/>
    <w:rsid w:val="0046298A"/>
    <w:rsid w:val="004630DA"/>
    <w:rsid w:val="0046375F"/>
    <w:rsid w:val="00463CCB"/>
    <w:rsid w:val="00463E32"/>
    <w:rsid w:val="004645DD"/>
    <w:rsid w:val="004645F3"/>
    <w:rsid w:val="00464DA5"/>
    <w:rsid w:val="00464DAF"/>
    <w:rsid w:val="00465F73"/>
    <w:rsid w:val="00466107"/>
    <w:rsid w:val="004662C1"/>
    <w:rsid w:val="00466311"/>
    <w:rsid w:val="0046650D"/>
    <w:rsid w:val="004667E6"/>
    <w:rsid w:val="004668E6"/>
    <w:rsid w:val="00467069"/>
    <w:rsid w:val="0046738D"/>
    <w:rsid w:val="004673AD"/>
    <w:rsid w:val="004674A1"/>
    <w:rsid w:val="00467A6A"/>
    <w:rsid w:val="00467D7B"/>
    <w:rsid w:val="00467D81"/>
    <w:rsid w:val="004700FF"/>
    <w:rsid w:val="00470221"/>
    <w:rsid w:val="00470A80"/>
    <w:rsid w:val="00470AE0"/>
    <w:rsid w:val="00470AE1"/>
    <w:rsid w:val="00470BD0"/>
    <w:rsid w:val="00470E82"/>
    <w:rsid w:val="00470FED"/>
    <w:rsid w:val="00471277"/>
    <w:rsid w:val="0047152A"/>
    <w:rsid w:val="00471713"/>
    <w:rsid w:val="00471A4B"/>
    <w:rsid w:val="00471B53"/>
    <w:rsid w:val="00471CDE"/>
    <w:rsid w:val="004721D0"/>
    <w:rsid w:val="0047297F"/>
    <w:rsid w:val="00472E1C"/>
    <w:rsid w:val="00473109"/>
    <w:rsid w:val="00473956"/>
    <w:rsid w:val="00473B74"/>
    <w:rsid w:val="00473D8F"/>
    <w:rsid w:val="00474208"/>
    <w:rsid w:val="00474704"/>
    <w:rsid w:val="00475052"/>
    <w:rsid w:val="004751D8"/>
    <w:rsid w:val="00475B62"/>
    <w:rsid w:val="00476253"/>
    <w:rsid w:val="004762E8"/>
    <w:rsid w:val="00476323"/>
    <w:rsid w:val="00476C79"/>
    <w:rsid w:val="00476E85"/>
    <w:rsid w:val="0047708F"/>
    <w:rsid w:val="00477D29"/>
    <w:rsid w:val="004800C2"/>
    <w:rsid w:val="00480114"/>
    <w:rsid w:val="004803D2"/>
    <w:rsid w:val="004806B2"/>
    <w:rsid w:val="00480722"/>
    <w:rsid w:val="00480FBB"/>
    <w:rsid w:val="0048195E"/>
    <w:rsid w:val="00481C61"/>
    <w:rsid w:val="00482620"/>
    <w:rsid w:val="004828A2"/>
    <w:rsid w:val="00482A2B"/>
    <w:rsid w:val="004831E2"/>
    <w:rsid w:val="0048320E"/>
    <w:rsid w:val="00483621"/>
    <w:rsid w:val="004836F6"/>
    <w:rsid w:val="00483CFC"/>
    <w:rsid w:val="004843A6"/>
    <w:rsid w:val="00484991"/>
    <w:rsid w:val="00484A09"/>
    <w:rsid w:val="00484B17"/>
    <w:rsid w:val="00484CD5"/>
    <w:rsid w:val="00485294"/>
    <w:rsid w:val="004852CF"/>
    <w:rsid w:val="004852E3"/>
    <w:rsid w:val="004855DD"/>
    <w:rsid w:val="00485832"/>
    <w:rsid w:val="00485C0C"/>
    <w:rsid w:val="00486494"/>
    <w:rsid w:val="00486D64"/>
    <w:rsid w:val="00486DDE"/>
    <w:rsid w:val="00486E11"/>
    <w:rsid w:val="004870F7"/>
    <w:rsid w:val="00487146"/>
    <w:rsid w:val="0048788E"/>
    <w:rsid w:val="00490565"/>
    <w:rsid w:val="00490D0F"/>
    <w:rsid w:val="004914EC"/>
    <w:rsid w:val="00491779"/>
    <w:rsid w:val="00491966"/>
    <w:rsid w:val="00491F87"/>
    <w:rsid w:val="00492144"/>
    <w:rsid w:val="00492DF4"/>
    <w:rsid w:val="00493012"/>
    <w:rsid w:val="00493918"/>
    <w:rsid w:val="00494138"/>
    <w:rsid w:val="0049448B"/>
    <w:rsid w:val="004946ED"/>
    <w:rsid w:val="00494AA5"/>
    <w:rsid w:val="0049519B"/>
    <w:rsid w:val="00495550"/>
    <w:rsid w:val="00495AF7"/>
    <w:rsid w:val="00495ED1"/>
    <w:rsid w:val="00495F5E"/>
    <w:rsid w:val="00496394"/>
    <w:rsid w:val="0049682E"/>
    <w:rsid w:val="00496C8B"/>
    <w:rsid w:val="00497718"/>
    <w:rsid w:val="0049777C"/>
    <w:rsid w:val="00497A8F"/>
    <w:rsid w:val="00497C6E"/>
    <w:rsid w:val="00497D5A"/>
    <w:rsid w:val="004A00EB"/>
    <w:rsid w:val="004A032C"/>
    <w:rsid w:val="004A07F2"/>
    <w:rsid w:val="004A0826"/>
    <w:rsid w:val="004A0931"/>
    <w:rsid w:val="004A09F5"/>
    <w:rsid w:val="004A0EEB"/>
    <w:rsid w:val="004A1005"/>
    <w:rsid w:val="004A1323"/>
    <w:rsid w:val="004A1B8B"/>
    <w:rsid w:val="004A1BF6"/>
    <w:rsid w:val="004A2460"/>
    <w:rsid w:val="004A25E8"/>
    <w:rsid w:val="004A27FA"/>
    <w:rsid w:val="004A2ABB"/>
    <w:rsid w:val="004A2DD0"/>
    <w:rsid w:val="004A3153"/>
    <w:rsid w:val="004A335D"/>
    <w:rsid w:val="004A34D8"/>
    <w:rsid w:val="004A3BBA"/>
    <w:rsid w:val="004A3BE5"/>
    <w:rsid w:val="004A4074"/>
    <w:rsid w:val="004A40C5"/>
    <w:rsid w:val="004A4390"/>
    <w:rsid w:val="004A43E9"/>
    <w:rsid w:val="004A49FD"/>
    <w:rsid w:val="004A5467"/>
    <w:rsid w:val="004A63CB"/>
    <w:rsid w:val="004A648A"/>
    <w:rsid w:val="004A6A77"/>
    <w:rsid w:val="004A6B8C"/>
    <w:rsid w:val="004A7061"/>
    <w:rsid w:val="004A7178"/>
    <w:rsid w:val="004A7415"/>
    <w:rsid w:val="004A7998"/>
    <w:rsid w:val="004A7E29"/>
    <w:rsid w:val="004A7E66"/>
    <w:rsid w:val="004B003C"/>
    <w:rsid w:val="004B053E"/>
    <w:rsid w:val="004B0588"/>
    <w:rsid w:val="004B05FB"/>
    <w:rsid w:val="004B07BC"/>
    <w:rsid w:val="004B1891"/>
    <w:rsid w:val="004B1DF8"/>
    <w:rsid w:val="004B2397"/>
    <w:rsid w:val="004B25F2"/>
    <w:rsid w:val="004B2B0A"/>
    <w:rsid w:val="004B2EBA"/>
    <w:rsid w:val="004B3330"/>
    <w:rsid w:val="004B37F1"/>
    <w:rsid w:val="004B3BD2"/>
    <w:rsid w:val="004B3E99"/>
    <w:rsid w:val="004B4161"/>
    <w:rsid w:val="004B441C"/>
    <w:rsid w:val="004B441D"/>
    <w:rsid w:val="004B44A1"/>
    <w:rsid w:val="004B4D39"/>
    <w:rsid w:val="004B4F37"/>
    <w:rsid w:val="004B565F"/>
    <w:rsid w:val="004B5A81"/>
    <w:rsid w:val="004B5AD8"/>
    <w:rsid w:val="004B5B8F"/>
    <w:rsid w:val="004B6003"/>
    <w:rsid w:val="004B6044"/>
    <w:rsid w:val="004B6C97"/>
    <w:rsid w:val="004B703F"/>
    <w:rsid w:val="004B71C6"/>
    <w:rsid w:val="004B7C3D"/>
    <w:rsid w:val="004B7E90"/>
    <w:rsid w:val="004C0152"/>
    <w:rsid w:val="004C022D"/>
    <w:rsid w:val="004C0473"/>
    <w:rsid w:val="004C04FE"/>
    <w:rsid w:val="004C09A7"/>
    <w:rsid w:val="004C0EDC"/>
    <w:rsid w:val="004C1169"/>
    <w:rsid w:val="004C151C"/>
    <w:rsid w:val="004C16F6"/>
    <w:rsid w:val="004C26EB"/>
    <w:rsid w:val="004C305B"/>
    <w:rsid w:val="004C369E"/>
    <w:rsid w:val="004C36ED"/>
    <w:rsid w:val="004C3A6B"/>
    <w:rsid w:val="004C3CEF"/>
    <w:rsid w:val="004C402F"/>
    <w:rsid w:val="004C468F"/>
    <w:rsid w:val="004C4967"/>
    <w:rsid w:val="004C542A"/>
    <w:rsid w:val="004C5F31"/>
    <w:rsid w:val="004C6400"/>
    <w:rsid w:val="004C68A0"/>
    <w:rsid w:val="004C708E"/>
    <w:rsid w:val="004C7120"/>
    <w:rsid w:val="004C7173"/>
    <w:rsid w:val="004C75C9"/>
    <w:rsid w:val="004C7C29"/>
    <w:rsid w:val="004C7E67"/>
    <w:rsid w:val="004D015A"/>
    <w:rsid w:val="004D09DA"/>
    <w:rsid w:val="004D0BFC"/>
    <w:rsid w:val="004D0C9F"/>
    <w:rsid w:val="004D0CF5"/>
    <w:rsid w:val="004D14CD"/>
    <w:rsid w:val="004D160C"/>
    <w:rsid w:val="004D1716"/>
    <w:rsid w:val="004D1949"/>
    <w:rsid w:val="004D1C01"/>
    <w:rsid w:val="004D202D"/>
    <w:rsid w:val="004D210D"/>
    <w:rsid w:val="004D25D6"/>
    <w:rsid w:val="004D2A4F"/>
    <w:rsid w:val="004D2B22"/>
    <w:rsid w:val="004D2CEF"/>
    <w:rsid w:val="004D3614"/>
    <w:rsid w:val="004D373E"/>
    <w:rsid w:val="004D3E26"/>
    <w:rsid w:val="004D4176"/>
    <w:rsid w:val="004D42FE"/>
    <w:rsid w:val="004D4C96"/>
    <w:rsid w:val="004D4C98"/>
    <w:rsid w:val="004D54E2"/>
    <w:rsid w:val="004D54EB"/>
    <w:rsid w:val="004D5D25"/>
    <w:rsid w:val="004D64AA"/>
    <w:rsid w:val="004D7104"/>
    <w:rsid w:val="004D7233"/>
    <w:rsid w:val="004D72DC"/>
    <w:rsid w:val="004D76F3"/>
    <w:rsid w:val="004D7EFD"/>
    <w:rsid w:val="004D7F50"/>
    <w:rsid w:val="004E02A6"/>
    <w:rsid w:val="004E036A"/>
    <w:rsid w:val="004E03B4"/>
    <w:rsid w:val="004E0589"/>
    <w:rsid w:val="004E0D86"/>
    <w:rsid w:val="004E0E35"/>
    <w:rsid w:val="004E0E98"/>
    <w:rsid w:val="004E0F64"/>
    <w:rsid w:val="004E0FBD"/>
    <w:rsid w:val="004E1454"/>
    <w:rsid w:val="004E15B7"/>
    <w:rsid w:val="004E167B"/>
    <w:rsid w:val="004E195E"/>
    <w:rsid w:val="004E34AF"/>
    <w:rsid w:val="004E34F5"/>
    <w:rsid w:val="004E3523"/>
    <w:rsid w:val="004E3E49"/>
    <w:rsid w:val="004E3F5D"/>
    <w:rsid w:val="004E4053"/>
    <w:rsid w:val="004E45DD"/>
    <w:rsid w:val="004E4EBF"/>
    <w:rsid w:val="004E531E"/>
    <w:rsid w:val="004E5436"/>
    <w:rsid w:val="004E585A"/>
    <w:rsid w:val="004E5D64"/>
    <w:rsid w:val="004E5D8F"/>
    <w:rsid w:val="004E5F63"/>
    <w:rsid w:val="004E6657"/>
    <w:rsid w:val="004E7380"/>
    <w:rsid w:val="004E756B"/>
    <w:rsid w:val="004E79B7"/>
    <w:rsid w:val="004E7AC6"/>
    <w:rsid w:val="004E7D3B"/>
    <w:rsid w:val="004F017F"/>
    <w:rsid w:val="004F07BB"/>
    <w:rsid w:val="004F0806"/>
    <w:rsid w:val="004F0A56"/>
    <w:rsid w:val="004F11ED"/>
    <w:rsid w:val="004F1639"/>
    <w:rsid w:val="004F17B9"/>
    <w:rsid w:val="004F1FCF"/>
    <w:rsid w:val="004F242D"/>
    <w:rsid w:val="004F2846"/>
    <w:rsid w:val="004F29E6"/>
    <w:rsid w:val="004F2D12"/>
    <w:rsid w:val="004F2D3F"/>
    <w:rsid w:val="004F2E8A"/>
    <w:rsid w:val="004F311D"/>
    <w:rsid w:val="004F31E8"/>
    <w:rsid w:val="004F34F7"/>
    <w:rsid w:val="004F36BD"/>
    <w:rsid w:val="004F394D"/>
    <w:rsid w:val="004F3B3E"/>
    <w:rsid w:val="004F3C53"/>
    <w:rsid w:val="004F3FF8"/>
    <w:rsid w:val="004F431A"/>
    <w:rsid w:val="004F4343"/>
    <w:rsid w:val="004F43BF"/>
    <w:rsid w:val="004F4E77"/>
    <w:rsid w:val="004F6050"/>
    <w:rsid w:val="004F6740"/>
    <w:rsid w:val="004F681F"/>
    <w:rsid w:val="004F6C62"/>
    <w:rsid w:val="004F72E0"/>
    <w:rsid w:val="004F76C8"/>
    <w:rsid w:val="004F76C9"/>
    <w:rsid w:val="004F78D4"/>
    <w:rsid w:val="004F7AB7"/>
    <w:rsid w:val="00500474"/>
    <w:rsid w:val="005004AC"/>
    <w:rsid w:val="0050071B"/>
    <w:rsid w:val="00500849"/>
    <w:rsid w:val="00500DE1"/>
    <w:rsid w:val="00500F34"/>
    <w:rsid w:val="0050162B"/>
    <w:rsid w:val="005017EB"/>
    <w:rsid w:val="00501A2E"/>
    <w:rsid w:val="00501A58"/>
    <w:rsid w:val="00501F6D"/>
    <w:rsid w:val="0050219A"/>
    <w:rsid w:val="00502271"/>
    <w:rsid w:val="005028F7"/>
    <w:rsid w:val="0050317F"/>
    <w:rsid w:val="00503D24"/>
    <w:rsid w:val="00503DD1"/>
    <w:rsid w:val="00503E8E"/>
    <w:rsid w:val="0050407C"/>
    <w:rsid w:val="0050434B"/>
    <w:rsid w:val="005043B1"/>
    <w:rsid w:val="005044B0"/>
    <w:rsid w:val="005044D4"/>
    <w:rsid w:val="005044F2"/>
    <w:rsid w:val="0050464D"/>
    <w:rsid w:val="005048C4"/>
    <w:rsid w:val="0050493E"/>
    <w:rsid w:val="00504D17"/>
    <w:rsid w:val="00504D7C"/>
    <w:rsid w:val="00504E40"/>
    <w:rsid w:val="005054FC"/>
    <w:rsid w:val="00505ACE"/>
    <w:rsid w:val="00506744"/>
    <w:rsid w:val="005068E7"/>
    <w:rsid w:val="005069F5"/>
    <w:rsid w:val="00506CDF"/>
    <w:rsid w:val="005072A4"/>
    <w:rsid w:val="005079D8"/>
    <w:rsid w:val="00507BA2"/>
    <w:rsid w:val="005102C5"/>
    <w:rsid w:val="00510511"/>
    <w:rsid w:val="00511598"/>
    <w:rsid w:val="005117DA"/>
    <w:rsid w:val="005117ED"/>
    <w:rsid w:val="00511AC4"/>
    <w:rsid w:val="00511E17"/>
    <w:rsid w:val="005122EC"/>
    <w:rsid w:val="00512422"/>
    <w:rsid w:val="0051277A"/>
    <w:rsid w:val="00512A6D"/>
    <w:rsid w:val="00512CFB"/>
    <w:rsid w:val="00512D4E"/>
    <w:rsid w:val="005132FB"/>
    <w:rsid w:val="0051342B"/>
    <w:rsid w:val="00513856"/>
    <w:rsid w:val="00513924"/>
    <w:rsid w:val="0051395F"/>
    <w:rsid w:val="005139F7"/>
    <w:rsid w:val="00513BA2"/>
    <w:rsid w:val="00513CB3"/>
    <w:rsid w:val="00514057"/>
    <w:rsid w:val="00514212"/>
    <w:rsid w:val="00514286"/>
    <w:rsid w:val="00514565"/>
    <w:rsid w:val="005149D5"/>
    <w:rsid w:val="00514D21"/>
    <w:rsid w:val="005152F9"/>
    <w:rsid w:val="005156F5"/>
    <w:rsid w:val="0051586F"/>
    <w:rsid w:val="00515904"/>
    <w:rsid w:val="005161CD"/>
    <w:rsid w:val="0051682C"/>
    <w:rsid w:val="0051690B"/>
    <w:rsid w:val="00516BE1"/>
    <w:rsid w:val="00516D8D"/>
    <w:rsid w:val="005179D7"/>
    <w:rsid w:val="00520009"/>
    <w:rsid w:val="00520B69"/>
    <w:rsid w:val="0052195A"/>
    <w:rsid w:val="00521B85"/>
    <w:rsid w:val="00521C9E"/>
    <w:rsid w:val="00521D26"/>
    <w:rsid w:val="00522149"/>
    <w:rsid w:val="00522848"/>
    <w:rsid w:val="005229D2"/>
    <w:rsid w:val="00522A51"/>
    <w:rsid w:val="00522D13"/>
    <w:rsid w:val="00523421"/>
    <w:rsid w:val="00523423"/>
    <w:rsid w:val="00523656"/>
    <w:rsid w:val="0052425D"/>
    <w:rsid w:val="005244C5"/>
    <w:rsid w:val="005245D9"/>
    <w:rsid w:val="00524E27"/>
    <w:rsid w:val="00525638"/>
    <w:rsid w:val="00525AE4"/>
    <w:rsid w:val="00525BE8"/>
    <w:rsid w:val="00526037"/>
    <w:rsid w:val="005269C9"/>
    <w:rsid w:val="00526CA5"/>
    <w:rsid w:val="00526CE7"/>
    <w:rsid w:val="005279BF"/>
    <w:rsid w:val="00527C04"/>
    <w:rsid w:val="0053008E"/>
    <w:rsid w:val="005309D4"/>
    <w:rsid w:val="00530DB6"/>
    <w:rsid w:val="0053183A"/>
    <w:rsid w:val="005318BE"/>
    <w:rsid w:val="00531F5F"/>
    <w:rsid w:val="00532758"/>
    <w:rsid w:val="005327F5"/>
    <w:rsid w:val="0053311D"/>
    <w:rsid w:val="0053329A"/>
    <w:rsid w:val="00533D0D"/>
    <w:rsid w:val="005348F7"/>
    <w:rsid w:val="00534EAB"/>
    <w:rsid w:val="00535232"/>
    <w:rsid w:val="0053574B"/>
    <w:rsid w:val="005357FD"/>
    <w:rsid w:val="00535A0E"/>
    <w:rsid w:val="00535C19"/>
    <w:rsid w:val="00536C2A"/>
    <w:rsid w:val="00537055"/>
    <w:rsid w:val="00537148"/>
    <w:rsid w:val="005375B1"/>
    <w:rsid w:val="00537A05"/>
    <w:rsid w:val="0054032F"/>
    <w:rsid w:val="00540797"/>
    <w:rsid w:val="005408A0"/>
    <w:rsid w:val="00540CB6"/>
    <w:rsid w:val="00540EDE"/>
    <w:rsid w:val="00540EF5"/>
    <w:rsid w:val="005410D9"/>
    <w:rsid w:val="005411A3"/>
    <w:rsid w:val="00541203"/>
    <w:rsid w:val="00541208"/>
    <w:rsid w:val="005415EA"/>
    <w:rsid w:val="005416CF"/>
    <w:rsid w:val="00541B66"/>
    <w:rsid w:val="00541DA0"/>
    <w:rsid w:val="005420EB"/>
    <w:rsid w:val="005426B8"/>
    <w:rsid w:val="005429EE"/>
    <w:rsid w:val="00542CA1"/>
    <w:rsid w:val="00542E1D"/>
    <w:rsid w:val="005436B2"/>
    <w:rsid w:val="005441E4"/>
    <w:rsid w:val="005446AC"/>
    <w:rsid w:val="005446D2"/>
    <w:rsid w:val="005446DF"/>
    <w:rsid w:val="0054488A"/>
    <w:rsid w:val="00544A6C"/>
    <w:rsid w:val="00544B87"/>
    <w:rsid w:val="00544C9A"/>
    <w:rsid w:val="00544D20"/>
    <w:rsid w:val="00545573"/>
    <w:rsid w:val="005458E5"/>
    <w:rsid w:val="00546407"/>
    <w:rsid w:val="00546520"/>
    <w:rsid w:val="00546837"/>
    <w:rsid w:val="00546AC1"/>
    <w:rsid w:val="00546D1B"/>
    <w:rsid w:val="00546F90"/>
    <w:rsid w:val="00546FDB"/>
    <w:rsid w:val="00547029"/>
    <w:rsid w:val="005471AD"/>
    <w:rsid w:val="0054727C"/>
    <w:rsid w:val="005473BC"/>
    <w:rsid w:val="005478CE"/>
    <w:rsid w:val="00547BB5"/>
    <w:rsid w:val="00547CDD"/>
    <w:rsid w:val="00547E68"/>
    <w:rsid w:val="00550458"/>
    <w:rsid w:val="005505F4"/>
    <w:rsid w:val="005507A4"/>
    <w:rsid w:val="00550D3C"/>
    <w:rsid w:val="0055169A"/>
    <w:rsid w:val="0055194B"/>
    <w:rsid w:val="00551EE5"/>
    <w:rsid w:val="005523CF"/>
    <w:rsid w:val="00552974"/>
    <w:rsid w:val="00552A3C"/>
    <w:rsid w:val="00552D00"/>
    <w:rsid w:val="00552D16"/>
    <w:rsid w:val="00553A37"/>
    <w:rsid w:val="00554CC0"/>
    <w:rsid w:val="00555308"/>
    <w:rsid w:val="0055547D"/>
    <w:rsid w:val="00555586"/>
    <w:rsid w:val="005558E3"/>
    <w:rsid w:val="00555941"/>
    <w:rsid w:val="00556056"/>
    <w:rsid w:val="005561D4"/>
    <w:rsid w:val="00556515"/>
    <w:rsid w:val="0055691F"/>
    <w:rsid w:val="00556998"/>
    <w:rsid w:val="00556A82"/>
    <w:rsid w:val="00556B98"/>
    <w:rsid w:val="00557286"/>
    <w:rsid w:val="0055792A"/>
    <w:rsid w:val="00557BF9"/>
    <w:rsid w:val="00557C29"/>
    <w:rsid w:val="00557D53"/>
    <w:rsid w:val="00560084"/>
    <w:rsid w:val="00560451"/>
    <w:rsid w:val="005604DA"/>
    <w:rsid w:val="00560611"/>
    <w:rsid w:val="00560872"/>
    <w:rsid w:val="00560B04"/>
    <w:rsid w:val="00560DA2"/>
    <w:rsid w:val="005616E2"/>
    <w:rsid w:val="00561A6B"/>
    <w:rsid w:val="00561C44"/>
    <w:rsid w:val="00561F0F"/>
    <w:rsid w:val="00562022"/>
    <w:rsid w:val="005623C1"/>
    <w:rsid w:val="00562BDA"/>
    <w:rsid w:val="00563AE1"/>
    <w:rsid w:val="00563E45"/>
    <w:rsid w:val="00564238"/>
    <w:rsid w:val="00564306"/>
    <w:rsid w:val="005646F9"/>
    <w:rsid w:val="005648C2"/>
    <w:rsid w:val="00564997"/>
    <w:rsid w:val="005649D4"/>
    <w:rsid w:val="0056517A"/>
    <w:rsid w:val="005652A6"/>
    <w:rsid w:val="0056656B"/>
    <w:rsid w:val="005668C3"/>
    <w:rsid w:val="00566D71"/>
    <w:rsid w:val="00566E37"/>
    <w:rsid w:val="005673A6"/>
    <w:rsid w:val="00570020"/>
    <w:rsid w:val="005701EA"/>
    <w:rsid w:val="00570A1E"/>
    <w:rsid w:val="00570E31"/>
    <w:rsid w:val="00570ECB"/>
    <w:rsid w:val="005710DA"/>
    <w:rsid w:val="00571235"/>
    <w:rsid w:val="0057185F"/>
    <w:rsid w:val="00571AEA"/>
    <w:rsid w:val="00571DB6"/>
    <w:rsid w:val="00571DE7"/>
    <w:rsid w:val="00571F4C"/>
    <w:rsid w:val="0057227C"/>
    <w:rsid w:val="00573911"/>
    <w:rsid w:val="005739AF"/>
    <w:rsid w:val="00573D86"/>
    <w:rsid w:val="00573E50"/>
    <w:rsid w:val="00574278"/>
    <w:rsid w:val="00574807"/>
    <w:rsid w:val="00575E1B"/>
    <w:rsid w:val="00575EC5"/>
    <w:rsid w:val="00576064"/>
    <w:rsid w:val="005760C0"/>
    <w:rsid w:val="00576286"/>
    <w:rsid w:val="005764EC"/>
    <w:rsid w:val="00576910"/>
    <w:rsid w:val="0057773A"/>
    <w:rsid w:val="00577754"/>
    <w:rsid w:val="005777A4"/>
    <w:rsid w:val="00580881"/>
    <w:rsid w:val="00580DF8"/>
    <w:rsid w:val="00581010"/>
    <w:rsid w:val="00581350"/>
    <w:rsid w:val="00581876"/>
    <w:rsid w:val="0058191E"/>
    <w:rsid w:val="005819B7"/>
    <w:rsid w:val="00581A99"/>
    <w:rsid w:val="00581C15"/>
    <w:rsid w:val="0058215C"/>
    <w:rsid w:val="005826BC"/>
    <w:rsid w:val="0058281A"/>
    <w:rsid w:val="00582FB3"/>
    <w:rsid w:val="00583A74"/>
    <w:rsid w:val="00583D92"/>
    <w:rsid w:val="00585039"/>
    <w:rsid w:val="005850C5"/>
    <w:rsid w:val="0058600F"/>
    <w:rsid w:val="005862B2"/>
    <w:rsid w:val="00586414"/>
    <w:rsid w:val="00586B9B"/>
    <w:rsid w:val="00586FD8"/>
    <w:rsid w:val="00586FDA"/>
    <w:rsid w:val="00587B4B"/>
    <w:rsid w:val="00587D7E"/>
    <w:rsid w:val="00587E81"/>
    <w:rsid w:val="00590C73"/>
    <w:rsid w:val="005913B2"/>
    <w:rsid w:val="005913CC"/>
    <w:rsid w:val="005924A3"/>
    <w:rsid w:val="0059283F"/>
    <w:rsid w:val="005928FC"/>
    <w:rsid w:val="00592C60"/>
    <w:rsid w:val="00592D4E"/>
    <w:rsid w:val="00592ED1"/>
    <w:rsid w:val="00592FD0"/>
    <w:rsid w:val="00593634"/>
    <w:rsid w:val="00593B75"/>
    <w:rsid w:val="00593E77"/>
    <w:rsid w:val="005942D2"/>
    <w:rsid w:val="005944F5"/>
    <w:rsid w:val="00594B11"/>
    <w:rsid w:val="00594C24"/>
    <w:rsid w:val="00595293"/>
    <w:rsid w:val="005955B4"/>
    <w:rsid w:val="0059569C"/>
    <w:rsid w:val="00595C7E"/>
    <w:rsid w:val="00595FFB"/>
    <w:rsid w:val="0059602B"/>
    <w:rsid w:val="00596094"/>
    <w:rsid w:val="005960E4"/>
    <w:rsid w:val="0059676B"/>
    <w:rsid w:val="00596D20"/>
    <w:rsid w:val="00596DB8"/>
    <w:rsid w:val="00596F08"/>
    <w:rsid w:val="00596F91"/>
    <w:rsid w:val="005970E9"/>
    <w:rsid w:val="00597439"/>
    <w:rsid w:val="00597466"/>
    <w:rsid w:val="005975A3"/>
    <w:rsid w:val="005976D8"/>
    <w:rsid w:val="00597C30"/>
    <w:rsid w:val="00597F60"/>
    <w:rsid w:val="005A02F4"/>
    <w:rsid w:val="005A0606"/>
    <w:rsid w:val="005A06CA"/>
    <w:rsid w:val="005A0747"/>
    <w:rsid w:val="005A089B"/>
    <w:rsid w:val="005A0902"/>
    <w:rsid w:val="005A0F0E"/>
    <w:rsid w:val="005A1057"/>
    <w:rsid w:val="005A141B"/>
    <w:rsid w:val="005A1645"/>
    <w:rsid w:val="005A1E66"/>
    <w:rsid w:val="005A216F"/>
    <w:rsid w:val="005A22E0"/>
    <w:rsid w:val="005A272C"/>
    <w:rsid w:val="005A2CEF"/>
    <w:rsid w:val="005A3023"/>
    <w:rsid w:val="005A36BA"/>
    <w:rsid w:val="005A36FF"/>
    <w:rsid w:val="005A389B"/>
    <w:rsid w:val="005A3CC2"/>
    <w:rsid w:val="005A4387"/>
    <w:rsid w:val="005A486B"/>
    <w:rsid w:val="005A4D1C"/>
    <w:rsid w:val="005A4D30"/>
    <w:rsid w:val="005A4F23"/>
    <w:rsid w:val="005A50C5"/>
    <w:rsid w:val="005A5533"/>
    <w:rsid w:val="005A584F"/>
    <w:rsid w:val="005A59E3"/>
    <w:rsid w:val="005A5F2F"/>
    <w:rsid w:val="005A688D"/>
    <w:rsid w:val="005A720F"/>
    <w:rsid w:val="005A7284"/>
    <w:rsid w:val="005A7288"/>
    <w:rsid w:val="005A72F4"/>
    <w:rsid w:val="005A7F86"/>
    <w:rsid w:val="005B0339"/>
    <w:rsid w:val="005B09E6"/>
    <w:rsid w:val="005B0A69"/>
    <w:rsid w:val="005B0EA1"/>
    <w:rsid w:val="005B1293"/>
    <w:rsid w:val="005B148E"/>
    <w:rsid w:val="005B14C7"/>
    <w:rsid w:val="005B1546"/>
    <w:rsid w:val="005B1805"/>
    <w:rsid w:val="005B1929"/>
    <w:rsid w:val="005B1FE0"/>
    <w:rsid w:val="005B2045"/>
    <w:rsid w:val="005B20A4"/>
    <w:rsid w:val="005B2716"/>
    <w:rsid w:val="005B29B9"/>
    <w:rsid w:val="005B2C6B"/>
    <w:rsid w:val="005B2F9D"/>
    <w:rsid w:val="005B4287"/>
    <w:rsid w:val="005B45AF"/>
    <w:rsid w:val="005B5381"/>
    <w:rsid w:val="005B5A40"/>
    <w:rsid w:val="005B5EC2"/>
    <w:rsid w:val="005B6770"/>
    <w:rsid w:val="005B6CE1"/>
    <w:rsid w:val="005B7450"/>
    <w:rsid w:val="005B7492"/>
    <w:rsid w:val="005B77E2"/>
    <w:rsid w:val="005B7AA0"/>
    <w:rsid w:val="005B7BC0"/>
    <w:rsid w:val="005B7F7D"/>
    <w:rsid w:val="005C072F"/>
    <w:rsid w:val="005C08C8"/>
    <w:rsid w:val="005C0F6C"/>
    <w:rsid w:val="005C1C01"/>
    <w:rsid w:val="005C1D7F"/>
    <w:rsid w:val="005C25FD"/>
    <w:rsid w:val="005C2ECA"/>
    <w:rsid w:val="005C325E"/>
    <w:rsid w:val="005C3274"/>
    <w:rsid w:val="005C34D9"/>
    <w:rsid w:val="005C34E5"/>
    <w:rsid w:val="005C37EE"/>
    <w:rsid w:val="005C45FE"/>
    <w:rsid w:val="005C48F3"/>
    <w:rsid w:val="005C4955"/>
    <w:rsid w:val="005C508F"/>
    <w:rsid w:val="005C5120"/>
    <w:rsid w:val="005C536A"/>
    <w:rsid w:val="005C5584"/>
    <w:rsid w:val="005C5C29"/>
    <w:rsid w:val="005C5CD4"/>
    <w:rsid w:val="005C66D2"/>
    <w:rsid w:val="005C6975"/>
    <w:rsid w:val="005C6DCD"/>
    <w:rsid w:val="005C6DE8"/>
    <w:rsid w:val="005C700A"/>
    <w:rsid w:val="005C7222"/>
    <w:rsid w:val="005C724F"/>
    <w:rsid w:val="005C73B3"/>
    <w:rsid w:val="005C73D4"/>
    <w:rsid w:val="005C7467"/>
    <w:rsid w:val="005C748D"/>
    <w:rsid w:val="005C74FF"/>
    <w:rsid w:val="005C760F"/>
    <w:rsid w:val="005C766D"/>
    <w:rsid w:val="005C76FA"/>
    <w:rsid w:val="005C7A03"/>
    <w:rsid w:val="005C7A42"/>
    <w:rsid w:val="005C7F77"/>
    <w:rsid w:val="005D067C"/>
    <w:rsid w:val="005D139E"/>
    <w:rsid w:val="005D144E"/>
    <w:rsid w:val="005D1619"/>
    <w:rsid w:val="005D19EC"/>
    <w:rsid w:val="005D1E18"/>
    <w:rsid w:val="005D27B9"/>
    <w:rsid w:val="005D34B5"/>
    <w:rsid w:val="005D3525"/>
    <w:rsid w:val="005D3CEB"/>
    <w:rsid w:val="005D44E5"/>
    <w:rsid w:val="005D58FE"/>
    <w:rsid w:val="005D5E49"/>
    <w:rsid w:val="005D68C9"/>
    <w:rsid w:val="005D6D7E"/>
    <w:rsid w:val="005E02CB"/>
    <w:rsid w:val="005E07B5"/>
    <w:rsid w:val="005E0DC9"/>
    <w:rsid w:val="005E1124"/>
    <w:rsid w:val="005E1403"/>
    <w:rsid w:val="005E1C4A"/>
    <w:rsid w:val="005E1DCF"/>
    <w:rsid w:val="005E2455"/>
    <w:rsid w:val="005E25E9"/>
    <w:rsid w:val="005E2C17"/>
    <w:rsid w:val="005E2EBB"/>
    <w:rsid w:val="005E3058"/>
    <w:rsid w:val="005E30C0"/>
    <w:rsid w:val="005E31E8"/>
    <w:rsid w:val="005E34CA"/>
    <w:rsid w:val="005E380E"/>
    <w:rsid w:val="005E3F2E"/>
    <w:rsid w:val="005E3FF1"/>
    <w:rsid w:val="005E4282"/>
    <w:rsid w:val="005E4C95"/>
    <w:rsid w:val="005E4D9D"/>
    <w:rsid w:val="005E4E04"/>
    <w:rsid w:val="005E5E1A"/>
    <w:rsid w:val="005E6102"/>
    <w:rsid w:val="005E6E0B"/>
    <w:rsid w:val="005E7398"/>
    <w:rsid w:val="005E73C2"/>
    <w:rsid w:val="005E7645"/>
    <w:rsid w:val="005F004A"/>
    <w:rsid w:val="005F0138"/>
    <w:rsid w:val="005F05CA"/>
    <w:rsid w:val="005F0CFB"/>
    <w:rsid w:val="005F0EB2"/>
    <w:rsid w:val="005F0F48"/>
    <w:rsid w:val="005F1031"/>
    <w:rsid w:val="005F120A"/>
    <w:rsid w:val="005F15B4"/>
    <w:rsid w:val="005F1C71"/>
    <w:rsid w:val="005F1F36"/>
    <w:rsid w:val="005F22EF"/>
    <w:rsid w:val="005F232E"/>
    <w:rsid w:val="005F2D2D"/>
    <w:rsid w:val="005F343C"/>
    <w:rsid w:val="005F35C1"/>
    <w:rsid w:val="005F3BDD"/>
    <w:rsid w:val="005F3D6E"/>
    <w:rsid w:val="005F3E10"/>
    <w:rsid w:val="005F3E85"/>
    <w:rsid w:val="005F418F"/>
    <w:rsid w:val="005F4470"/>
    <w:rsid w:val="005F48DA"/>
    <w:rsid w:val="005F4BFD"/>
    <w:rsid w:val="005F4FD0"/>
    <w:rsid w:val="005F52CA"/>
    <w:rsid w:val="005F63F5"/>
    <w:rsid w:val="005F65E4"/>
    <w:rsid w:val="005F67A1"/>
    <w:rsid w:val="005F6CBC"/>
    <w:rsid w:val="005F7122"/>
    <w:rsid w:val="005F7728"/>
    <w:rsid w:val="005F78B6"/>
    <w:rsid w:val="005F7E73"/>
    <w:rsid w:val="0060000E"/>
    <w:rsid w:val="0060014D"/>
    <w:rsid w:val="00600245"/>
    <w:rsid w:val="00600462"/>
    <w:rsid w:val="006006B4"/>
    <w:rsid w:val="0060082F"/>
    <w:rsid w:val="00600C1E"/>
    <w:rsid w:val="00600C3D"/>
    <w:rsid w:val="00600CEE"/>
    <w:rsid w:val="00600CFC"/>
    <w:rsid w:val="006010A7"/>
    <w:rsid w:val="0060146A"/>
    <w:rsid w:val="006016CC"/>
    <w:rsid w:val="00601893"/>
    <w:rsid w:val="00601A9E"/>
    <w:rsid w:val="00601D04"/>
    <w:rsid w:val="00601E59"/>
    <w:rsid w:val="00601EAF"/>
    <w:rsid w:val="0060204E"/>
    <w:rsid w:val="006020A0"/>
    <w:rsid w:val="0060382E"/>
    <w:rsid w:val="00603E42"/>
    <w:rsid w:val="00603EC2"/>
    <w:rsid w:val="006051D9"/>
    <w:rsid w:val="006051DF"/>
    <w:rsid w:val="00605A47"/>
    <w:rsid w:val="00605DB3"/>
    <w:rsid w:val="00605EE7"/>
    <w:rsid w:val="00606506"/>
    <w:rsid w:val="0060656A"/>
    <w:rsid w:val="00606731"/>
    <w:rsid w:val="00606C2D"/>
    <w:rsid w:val="00606FC2"/>
    <w:rsid w:val="006077EE"/>
    <w:rsid w:val="006079FB"/>
    <w:rsid w:val="00610A4E"/>
    <w:rsid w:val="00610BA2"/>
    <w:rsid w:val="00610DDB"/>
    <w:rsid w:val="00610E6D"/>
    <w:rsid w:val="00611311"/>
    <w:rsid w:val="00611885"/>
    <w:rsid w:val="00611CC5"/>
    <w:rsid w:val="0061211D"/>
    <w:rsid w:val="00612B4B"/>
    <w:rsid w:val="00612C81"/>
    <w:rsid w:val="00612E0A"/>
    <w:rsid w:val="00613333"/>
    <w:rsid w:val="00613525"/>
    <w:rsid w:val="00613D8C"/>
    <w:rsid w:val="00613EE4"/>
    <w:rsid w:val="006144E1"/>
    <w:rsid w:val="006148FE"/>
    <w:rsid w:val="00614DC3"/>
    <w:rsid w:val="00615275"/>
    <w:rsid w:val="00615299"/>
    <w:rsid w:val="00615A24"/>
    <w:rsid w:val="00615D75"/>
    <w:rsid w:val="00616137"/>
    <w:rsid w:val="006162EC"/>
    <w:rsid w:val="00616600"/>
    <w:rsid w:val="006170E6"/>
    <w:rsid w:val="00617137"/>
    <w:rsid w:val="00617710"/>
    <w:rsid w:val="00620327"/>
    <w:rsid w:val="00620808"/>
    <w:rsid w:val="00620B27"/>
    <w:rsid w:val="006217E9"/>
    <w:rsid w:val="00622389"/>
    <w:rsid w:val="006226D4"/>
    <w:rsid w:val="00622807"/>
    <w:rsid w:val="006230CE"/>
    <w:rsid w:val="00623139"/>
    <w:rsid w:val="00623265"/>
    <w:rsid w:val="00623267"/>
    <w:rsid w:val="006232F8"/>
    <w:rsid w:val="006236C8"/>
    <w:rsid w:val="00623926"/>
    <w:rsid w:val="00623ABA"/>
    <w:rsid w:val="00623C9E"/>
    <w:rsid w:val="006240E8"/>
    <w:rsid w:val="006242A4"/>
    <w:rsid w:val="00624462"/>
    <w:rsid w:val="006245AA"/>
    <w:rsid w:val="00624CF8"/>
    <w:rsid w:val="0062500C"/>
    <w:rsid w:val="0062502C"/>
    <w:rsid w:val="0062557A"/>
    <w:rsid w:val="0062590F"/>
    <w:rsid w:val="00625A82"/>
    <w:rsid w:val="00625EBD"/>
    <w:rsid w:val="00626553"/>
    <w:rsid w:val="0062663B"/>
    <w:rsid w:val="00626BAF"/>
    <w:rsid w:val="00626BEA"/>
    <w:rsid w:val="00626C41"/>
    <w:rsid w:val="0062711D"/>
    <w:rsid w:val="0062773B"/>
    <w:rsid w:val="00627B25"/>
    <w:rsid w:val="00627BB8"/>
    <w:rsid w:val="00627CE9"/>
    <w:rsid w:val="00627E2B"/>
    <w:rsid w:val="0063086D"/>
    <w:rsid w:val="0063086F"/>
    <w:rsid w:val="00630F1F"/>
    <w:rsid w:val="00631607"/>
    <w:rsid w:val="00631BB9"/>
    <w:rsid w:val="00632807"/>
    <w:rsid w:val="00632B2A"/>
    <w:rsid w:val="00633B76"/>
    <w:rsid w:val="00633C5A"/>
    <w:rsid w:val="00633EAD"/>
    <w:rsid w:val="006340C2"/>
    <w:rsid w:val="0063472C"/>
    <w:rsid w:val="00634748"/>
    <w:rsid w:val="00634AAA"/>
    <w:rsid w:val="00634BEC"/>
    <w:rsid w:val="006352F3"/>
    <w:rsid w:val="0063621E"/>
    <w:rsid w:val="0063626D"/>
    <w:rsid w:val="006363AA"/>
    <w:rsid w:val="006363CD"/>
    <w:rsid w:val="0063699A"/>
    <w:rsid w:val="00636E42"/>
    <w:rsid w:val="00636E8B"/>
    <w:rsid w:val="006371A3"/>
    <w:rsid w:val="00637419"/>
    <w:rsid w:val="0063750A"/>
    <w:rsid w:val="00637599"/>
    <w:rsid w:val="0063789F"/>
    <w:rsid w:val="006379DA"/>
    <w:rsid w:val="00637B67"/>
    <w:rsid w:val="00637BC3"/>
    <w:rsid w:val="00637C8A"/>
    <w:rsid w:val="00637E94"/>
    <w:rsid w:val="00637ECD"/>
    <w:rsid w:val="00640278"/>
    <w:rsid w:val="00640302"/>
    <w:rsid w:val="00640350"/>
    <w:rsid w:val="00640617"/>
    <w:rsid w:val="00640679"/>
    <w:rsid w:val="00640C3C"/>
    <w:rsid w:val="006410BE"/>
    <w:rsid w:val="00641203"/>
    <w:rsid w:val="00641405"/>
    <w:rsid w:val="00641A48"/>
    <w:rsid w:val="00641A58"/>
    <w:rsid w:val="00641EF0"/>
    <w:rsid w:val="006422A2"/>
    <w:rsid w:val="006424DF"/>
    <w:rsid w:val="006434B1"/>
    <w:rsid w:val="006437BC"/>
    <w:rsid w:val="00643CE3"/>
    <w:rsid w:val="006441A4"/>
    <w:rsid w:val="00644480"/>
    <w:rsid w:val="00644495"/>
    <w:rsid w:val="00644671"/>
    <w:rsid w:val="00644727"/>
    <w:rsid w:val="006448F7"/>
    <w:rsid w:val="0064500C"/>
    <w:rsid w:val="00645324"/>
    <w:rsid w:val="0064554A"/>
    <w:rsid w:val="00645B49"/>
    <w:rsid w:val="00645FC0"/>
    <w:rsid w:val="00646369"/>
    <w:rsid w:val="0064638A"/>
    <w:rsid w:val="0064656A"/>
    <w:rsid w:val="006467BA"/>
    <w:rsid w:val="006467CA"/>
    <w:rsid w:val="00646A8F"/>
    <w:rsid w:val="00646BA8"/>
    <w:rsid w:val="00646F3B"/>
    <w:rsid w:val="006474CA"/>
    <w:rsid w:val="00647CB9"/>
    <w:rsid w:val="00650142"/>
    <w:rsid w:val="00650317"/>
    <w:rsid w:val="00650744"/>
    <w:rsid w:val="0065087E"/>
    <w:rsid w:val="006508F9"/>
    <w:rsid w:val="00650B92"/>
    <w:rsid w:val="00650C49"/>
    <w:rsid w:val="00651374"/>
    <w:rsid w:val="006513E1"/>
    <w:rsid w:val="0065187B"/>
    <w:rsid w:val="0065189F"/>
    <w:rsid w:val="00651909"/>
    <w:rsid w:val="006519A1"/>
    <w:rsid w:val="00651B26"/>
    <w:rsid w:val="006521B3"/>
    <w:rsid w:val="00652834"/>
    <w:rsid w:val="00652BDE"/>
    <w:rsid w:val="00652F66"/>
    <w:rsid w:val="00652F6F"/>
    <w:rsid w:val="006533D7"/>
    <w:rsid w:val="0065367D"/>
    <w:rsid w:val="00653FF0"/>
    <w:rsid w:val="0065402E"/>
    <w:rsid w:val="00654692"/>
    <w:rsid w:val="00655322"/>
    <w:rsid w:val="00655387"/>
    <w:rsid w:val="00655549"/>
    <w:rsid w:val="00655CA1"/>
    <w:rsid w:val="00655DDE"/>
    <w:rsid w:val="00656037"/>
    <w:rsid w:val="0065611A"/>
    <w:rsid w:val="00656172"/>
    <w:rsid w:val="00656240"/>
    <w:rsid w:val="00656A77"/>
    <w:rsid w:val="00656CBB"/>
    <w:rsid w:val="00656CFF"/>
    <w:rsid w:val="00656E11"/>
    <w:rsid w:val="006570C7"/>
    <w:rsid w:val="006571AE"/>
    <w:rsid w:val="006578E4"/>
    <w:rsid w:val="00657B12"/>
    <w:rsid w:val="00657CC0"/>
    <w:rsid w:val="0066057D"/>
    <w:rsid w:val="00660DFA"/>
    <w:rsid w:val="00660E9C"/>
    <w:rsid w:val="00661066"/>
    <w:rsid w:val="00661293"/>
    <w:rsid w:val="00661962"/>
    <w:rsid w:val="00661D8D"/>
    <w:rsid w:val="0066256C"/>
    <w:rsid w:val="00663091"/>
    <w:rsid w:val="00663BD3"/>
    <w:rsid w:val="00664299"/>
    <w:rsid w:val="006648B7"/>
    <w:rsid w:val="00664F96"/>
    <w:rsid w:val="00665DA7"/>
    <w:rsid w:val="006669B8"/>
    <w:rsid w:val="00666A72"/>
    <w:rsid w:val="00666FF6"/>
    <w:rsid w:val="006671F6"/>
    <w:rsid w:val="00667C9A"/>
    <w:rsid w:val="006700B7"/>
    <w:rsid w:val="00670332"/>
    <w:rsid w:val="0067047C"/>
    <w:rsid w:val="0067087A"/>
    <w:rsid w:val="006710A7"/>
    <w:rsid w:val="00671117"/>
    <w:rsid w:val="00671586"/>
    <w:rsid w:val="006715FF"/>
    <w:rsid w:val="0067182E"/>
    <w:rsid w:val="00671C52"/>
    <w:rsid w:val="0067249F"/>
    <w:rsid w:val="0067255D"/>
    <w:rsid w:val="00672AD0"/>
    <w:rsid w:val="00672CA4"/>
    <w:rsid w:val="006736C4"/>
    <w:rsid w:val="0067372E"/>
    <w:rsid w:val="00674596"/>
    <w:rsid w:val="00674692"/>
    <w:rsid w:val="006748BF"/>
    <w:rsid w:val="00674AED"/>
    <w:rsid w:val="00674E60"/>
    <w:rsid w:val="00674F2A"/>
    <w:rsid w:val="00674FB6"/>
    <w:rsid w:val="00675019"/>
    <w:rsid w:val="00675109"/>
    <w:rsid w:val="0067629A"/>
    <w:rsid w:val="00676319"/>
    <w:rsid w:val="00676D56"/>
    <w:rsid w:val="00677143"/>
    <w:rsid w:val="00677246"/>
    <w:rsid w:val="0067729D"/>
    <w:rsid w:val="00677698"/>
    <w:rsid w:val="006776FC"/>
    <w:rsid w:val="00680192"/>
    <w:rsid w:val="006801D7"/>
    <w:rsid w:val="006803DE"/>
    <w:rsid w:val="00680D35"/>
    <w:rsid w:val="00680F0F"/>
    <w:rsid w:val="006810D2"/>
    <w:rsid w:val="0068143D"/>
    <w:rsid w:val="00681801"/>
    <w:rsid w:val="00681975"/>
    <w:rsid w:val="00681A86"/>
    <w:rsid w:val="00681E0B"/>
    <w:rsid w:val="0068203E"/>
    <w:rsid w:val="0068206D"/>
    <w:rsid w:val="00682571"/>
    <w:rsid w:val="00682BED"/>
    <w:rsid w:val="00682C67"/>
    <w:rsid w:val="00683528"/>
    <w:rsid w:val="00683604"/>
    <w:rsid w:val="006839DB"/>
    <w:rsid w:val="00683B4F"/>
    <w:rsid w:val="00683B6B"/>
    <w:rsid w:val="00683B84"/>
    <w:rsid w:val="00683BAD"/>
    <w:rsid w:val="006841DA"/>
    <w:rsid w:val="0068422A"/>
    <w:rsid w:val="006844B4"/>
    <w:rsid w:val="00684C9C"/>
    <w:rsid w:val="00684D92"/>
    <w:rsid w:val="006852B2"/>
    <w:rsid w:val="00685402"/>
    <w:rsid w:val="00685767"/>
    <w:rsid w:val="00686758"/>
    <w:rsid w:val="006868B2"/>
    <w:rsid w:val="00686B96"/>
    <w:rsid w:val="00686C44"/>
    <w:rsid w:val="00687786"/>
    <w:rsid w:val="00687A72"/>
    <w:rsid w:val="00687AE0"/>
    <w:rsid w:val="00687E91"/>
    <w:rsid w:val="006900F2"/>
    <w:rsid w:val="006905B4"/>
    <w:rsid w:val="006906C9"/>
    <w:rsid w:val="00690A09"/>
    <w:rsid w:val="00690F51"/>
    <w:rsid w:val="00691206"/>
    <w:rsid w:val="00691218"/>
    <w:rsid w:val="00691F03"/>
    <w:rsid w:val="006925C3"/>
    <w:rsid w:val="00692669"/>
    <w:rsid w:val="00692AFF"/>
    <w:rsid w:val="00692DC2"/>
    <w:rsid w:val="006935B2"/>
    <w:rsid w:val="006937F2"/>
    <w:rsid w:val="00693D0D"/>
    <w:rsid w:val="00693F6D"/>
    <w:rsid w:val="006940F9"/>
    <w:rsid w:val="006943CA"/>
    <w:rsid w:val="006947D7"/>
    <w:rsid w:val="00694BD6"/>
    <w:rsid w:val="00695206"/>
    <w:rsid w:val="00695302"/>
    <w:rsid w:val="006954FE"/>
    <w:rsid w:val="00695ADF"/>
    <w:rsid w:val="00696B5C"/>
    <w:rsid w:val="006971DE"/>
    <w:rsid w:val="00697323"/>
    <w:rsid w:val="00697C6E"/>
    <w:rsid w:val="00697FFB"/>
    <w:rsid w:val="006A0B04"/>
    <w:rsid w:val="006A0C07"/>
    <w:rsid w:val="006A0D66"/>
    <w:rsid w:val="006A112C"/>
    <w:rsid w:val="006A1261"/>
    <w:rsid w:val="006A18AC"/>
    <w:rsid w:val="006A1F40"/>
    <w:rsid w:val="006A2625"/>
    <w:rsid w:val="006A29FF"/>
    <w:rsid w:val="006A2BFE"/>
    <w:rsid w:val="006A2DAA"/>
    <w:rsid w:val="006A3512"/>
    <w:rsid w:val="006A367E"/>
    <w:rsid w:val="006A3728"/>
    <w:rsid w:val="006A3A3F"/>
    <w:rsid w:val="006A3A79"/>
    <w:rsid w:val="006A3FFE"/>
    <w:rsid w:val="006A4495"/>
    <w:rsid w:val="006A4584"/>
    <w:rsid w:val="006A478A"/>
    <w:rsid w:val="006A4841"/>
    <w:rsid w:val="006A4ADC"/>
    <w:rsid w:val="006A4CF5"/>
    <w:rsid w:val="006A5196"/>
    <w:rsid w:val="006A520A"/>
    <w:rsid w:val="006A563F"/>
    <w:rsid w:val="006A5785"/>
    <w:rsid w:val="006A58D9"/>
    <w:rsid w:val="006A5E2F"/>
    <w:rsid w:val="006A5EE3"/>
    <w:rsid w:val="006A6940"/>
    <w:rsid w:val="006A6B5E"/>
    <w:rsid w:val="006A6BD8"/>
    <w:rsid w:val="006A6FE5"/>
    <w:rsid w:val="006A73EC"/>
    <w:rsid w:val="006A7F7E"/>
    <w:rsid w:val="006B077B"/>
    <w:rsid w:val="006B1093"/>
    <w:rsid w:val="006B132E"/>
    <w:rsid w:val="006B148B"/>
    <w:rsid w:val="006B270B"/>
    <w:rsid w:val="006B3011"/>
    <w:rsid w:val="006B3219"/>
    <w:rsid w:val="006B33FD"/>
    <w:rsid w:val="006B3781"/>
    <w:rsid w:val="006B3787"/>
    <w:rsid w:val="006B3993"/>
    <w:rsid w:val="006B3E7C"/>
    <w:rsid w:val="006B3F5C"/>
    <w:rsid w:val="006B46D2"/>
    <w:rsid w:val="006B48C5"/>
    <w:rsid w:val="006B49F2"/>
    <w:rsid w:val="006B4EFA"/>
    <w:rsid w:val="006B56DC"/>
    <w:rsid w:val="006B5E40"/>
    <w:rsid w:val="006B5FD4"/>
    <w:rsid w:val="006B615C"/>
    <w:rsid w:val="006B6A71"/>
    <w:rsid w:val="006B73D9"/>
    <w:rsid w:val="006C00CA"/>
    <w:rsid w:val="006C03F1"/>
    <w:rsid w:val="006C07E4"/>
    <w:rsid w:val="006C1060"/>
    <w:rsid w:val="006C18FF"/>
    <w:rsid w:val="006C1B79"/>
    <w:rsid w:val="006C22BD"/>
    <w:rsid w:val="006C272E"/>
    <w:rsid w:val="006C2AC8"/>
    <w:rsid w:val="006C2C4E"/>
    <w:rsid w:val="006C2D8F"/>
    <w:rsid w:val="006C2EB0"/>
    <w:rsid w:val="006C3041"/>
    <w:rsid w:val="006C3176"/>
    <w:rsid w:val="006C38FE"/>
    <w:rsid w:val="006C390A"/>
    <w:rsid w:val="006C428B"/>
    <w:rsid w:val="006C43B2"/>
    <w:rsid w:val="006C4BA9"/>
    <w:rsid w:val="006C505E"/>
    <w:rsid w:val="006C56D6"/>
    <w:rsid w:val="006C5D38"/>
    <w:rsid w:val="006C6330"/>
    <w:rsid w:val="006C63D8"/>
    <w:rsid w:val="006C6D5B"/>
    <w:rsid w:val="006C6D66"/>
    <w:rsid w:val="006C6EE1"/>
    <w:rsid w:val="006C7825"/>
    <w:rsid w:val="006C7CB0"/>
    <w:rsid w:val="006D0020"/>
    <w:rsid w:val="006D0184"/>
    <w:rsid w:val="006D0881"/>
    <w:rsid w:val="006D0A16"/>
    <w:rsid w:val="006D1452"/>
    <w:rsid w:val="006D1625"/>
    <w:rsid w:val="006D19BE"/>
    <w:rsid w:val="006D1A6C"/>
    <w:rsid w:val="006D1D01"/>
    <w:rsid w:val="006D1F43"/>
    <w:rsid w:val="006D28BD"/>
    <w:rsid w:val="006D2D51"/>
    <w:rsid w:val="006D31A0"/>
    <w:rsid w:val="006D36FC"/>
    <w:rsid w:val="006D3D35"/>
    <w:rsid w:val="006D3ECB"/>
    <w:rsid w:val="006D473B"/>
    <w:rsid w:val="006D47AF"/>
    <w:rsid w:val="006D4DA8"/>
    <w:rsid w:val="006D507B"/>
    <w:rsid w:val="006D535E"/>
    <w:rsid w:val="006D5941"/>
    <w:rsid w:val="006D5AA5"/>
    <w:rsid w:val="006D5E52"/>
    <w:rsid w:val="006D5F80"/>
    <w:rsid w:val="006D60ED"/>
    <w:rsid w:val="006D6141"/>
    <w:rsid w:val="006D68FE"/>
    <w:rsid w:val="006D6D87"/>
    <w:rsid w:val="006D6E3A"/>
    <w:rsid w:val="006D7522"/>
    <w:rsid w:val="006D774D"/>
    <w:rsid w:val="006D79EF"/>
    <w:rsid w:val="006D7F5D"/>
    <w:rsid w:val="006D7FE9"/>
    <w:rsid w:val="006E0315"/>
    <w:rsid w:val="006E0829"/>
    <w:rsid w:val="006E09EC"/>
    <w:rsid w:val="006E1498"/>
    <w:rsid w:val="006E14ED"/>
    <w:rsid w:val="006E15D8"/>
    <w:rsid w:val="006E172B"/>
    <w:rsid w:val="006E1869"/>
    <w:rsid w:val="006E18CD"/>
    <w:rsid w:val="006E1B0D"/>
    <w:rsid w:val="006E1E51"/>
    <w:rsid w:val="006E1F1E"/>
    <w:rsid w:val="006E2233"/>
    <w:rsid w:val="006E2894"/>
    <w:rsid w:val="006E328D"/>
    <w:rsid w:val="006E353B"/>
    <w:rsid w:val="006E3AF0"/>
    <w:rsid w:val="006E3B28"/>
    <w:rsid w:val="006E3E5E"/>
    <w:rsid w:val="006E4153"/>
    <w:rsid w:val="006E43B5"/>
    <w:rsid w:val="006E460F"/>
    <w:rsid w:val="006E4DD0"/>
    <w:rsid w:val="006E502B"/>
    <w:rsid w:val="006E51C3"/>
    <w:rsid w:val="006E58F1"/>
    <w:rsid w:val="006E5B3A"/>
    <w:rsid w:val="006E61E3"/>
    <w:rsid w:val="006E67F4"/>
    <w:rsid w:val="006E68CB"/>
    <w:rsid w:val="006E69AA"/>
    <w:rsid w:val="006E6C93"/>
    <w:rsid w:val="006E6E58"/>
    <w:rsid w:val="006E75AF"/>
    <w:rsid w:val="006E774E"/>
    <w:rsid w:val="006E785B"/>
    <w:rsid w:val="006E7E8C"/>
    <w:rsid w:val="006E7EA9"/>
    <w:rsid w:val="006E7EEE"/>
    <w:rsid w:val="006F0160"/>
    <w:rsid w:val="006F054B"/>
    <w:rsid w:val="006F0890"/>
    <w:rsid w:val="006F0A85"/>
    <w:rsid w:val="006F0CA5"/>
    <w:rsid w:val="006F0CE0"/>
    <w:rsid w:val="006F0F5C"/>
    <w:rsid w:val="006F10DD"/>
    <w:rsid w:val="006F10FA"/>
    <w:rsid w:val="006F1310"/>
    <w:rsid w:val="006F1415"/>
    <w:rsid w:val="006F14D5"/>
    <w:rsid w:val="006F1FDA"/>
    <w:rsid w:val="006F282B"/>
    <w:rsid w:val="006F3069"/>
    <w:rsid w:val="006F33BD"/>
    <w:rsid w:val="006F371F"/>
    <w:rsid w:val="006F3BB1"/>
    <w:rsid w:val="006F3E9F"/>
    <w:rsid w:val="006F4354"/>
    <w:rsid w:val="006F4441"/>
    <w:rsid w:val="006F4A2F"/>
    <w:rsid w:val="006F4A76"/>
    <w:rsid w:val="006F4BCE"/>
    <w:rsid w:val="006F4D9F"/>
    <w:rsid w:val="006F5013"/>
    <w:rsid w:val="006F5142"/>
    <w:rsid w:val="006F5F01"/>
    <w:rsid w:val="006F5F3F"/>
    <w:rsid w:val="006F615C"/>
    <w:rsid w:val="006F6203"/>
    <w:rsid w:val="006F629A"/>
    <w:rsid w:val="006F6542"/>
    <w:rsid w:val="006F658E"/>
    <w:rsid w:val="006F668E"/>
    <w:rsid w:val="006F6CFF"/>
    <w:rsid w:val="006F6D49"/>
    <w:rsid w:val="006F6F95"/>
    <w:rsid w:val="006F741D"/>
    <w:rsid w:val="006F7987"/>
    <w:rsid w:val="006F7DAC"/>
    <w:rsid w:val="00700047"/>
    <w:rsid w:val="00700681"/>
    <w:rsid w:val="007006B4"/>
    <w:rsid w:val="00700851"/>
    <w:rsid w:val="007008A5"/>
    <w:rsid w:val="00700917"/>
    <w:rsid w:val="00700E43"/>
    <w:rsid w:val="007013B6"/>
    <w:rsid w:val="00701588"/>
    <w:rsid w:val="00701617"/>
    <w:rsid w:val="00701A44"/>
    <w:rsid w:val="00701A98"/>
    <w:rsid w:val="00701C60"/>
    <w:rsid w:val="007021F7"/>
    <w:rsid w:val="0070224E"/>
    <w:rsid w:val="00702549"/>
    <w:rsid w:val="0070328E"/>
    <w:rsid w:val="00703933"/>
    <w:rsid w:val="00703D1B"/>
    <w:rsid w:val="00704052"/>
    <w:rsid w:val="00704273"/>
    <w:rsid w:val="007044BB"/>
    <w:rsid w:val="007046E1"/>
    <w:rsid w:val="00704AC1"/>
    <w:rsid w:val="00704CB4"/>
    <w:rsid w:val="00704F36"/>
    <w:rsid w:val="00706114"/>
    <w:rsid w:val="00706C81"/>
    <w:rsid w:val="00706DD0"/>
    <w:rsid w:val="00706EB3"/>
    <w:rsid w:val="00707364"/>
    <w:rsid w:val="007075B0"/>
    <w:rsid w:val="007078A7"/>
    <w:rsid w:val="00707A8A"/>
    <w:rsid w:val="00707DE7"/>
    <w:rsid w:val="007100E8"/>
    <w:rsid w:val="007101B7"/>
    <w:rsid w:val="00710268"/>
    <w:rsid w:val="00710675"/>
    <w:rsid w:val="0071076B"/>
    <w:rsid w:val="00710AED"/>
    <w:rsid w:val="00711C30"/>
    <w:rsid w:val="00712191"/>
    <w:rsid w:val="00712828"/>
    <w:rsid w:val="0071287A"/>
    <w:rsid w:val="00713440"/>
    <w:rsid w:val="007136BD"/>
    <w:rsid w:val="007136D1"/>
    <w:rsid w:val="007138CF"/>
    <w:rsid w:val="00713966"/>
    <w:rsid w:val="00713B60"/>
    <w:rsid w:val="0071413F"/>
    <w:rsid w:val="0071417E"/>
    <w:rsid w:val="0071423F"/>
    <w:rsid w:val="007143CD"/>
    <w:rsid w:val="007148D7"/>
    <w:rsid w:val="00714C88"/>
    <w:rsid w:val="0071523B"/>
    <w:rsid w:val="00715817"/>
    <w:rsid w:val="00715856"/>
    <w:rsid w:val="00715AFE"/>
    <w:rsid w:val="00715C44"/>
    <w:rsid w:val="00716053"/>
    <w:rsid w:val="007165F1"/>
    <w:rsid w:val="0071682D"/>
    <w:rsid w:val="00717113"/>
    <w:rsid w:val="00717156"/>
    <w:rsid w:val="007172F6"/>
    <w:rsid w:val="00717617"/>
    <w:rsid w:val="00717647"/>
    <w:rsid w:val="0071768C"/>
    <w:rsid w:val="00717809"/>
    <w:rsid w:val="007179BB"/>
    <w:rsid w:val="007203A3"/>
    <w:rsid w:val="00721527"/>
    <w:rsid w:val="00721672"/>
    <w:rsid w:val="0072171B"/>
    <w:rsid w:val="00721740"/>
    <w:rsid w:val="007217E5"/>
    <w:rsid w:val="007217FB"/>
    <w:rsid w:val="00721B2F"/>
    <w:rsid w:val="00721D18"/>
    <w:rsid w:val="00722260"/>
    <w:rsid w:val="00722294"/>
    <w:rsid w:val="007225DE"/>
    <w:rsid w:val="00722C4A"/>
    <w:rsid w:val="00722EC1"/>
    <w:rsid w:val="00723052"/>
    <w:rsid w:val="007230CA"/>
    <w:rsid w:val="0072326A"/>
    <w:rsid w:val="00723386"/>
    <w:rsid w:val="0072360E"/>
    <w:rsid w:val="007237A5"/>
    <w:rsid w:val="0072478D"/>
    <w:rsid w:val="007247CA"/>
    <w:rsid w:val="00724E25"/>
    <w:rsid w:val="00724EF0"/>
    <w:rsid w:val="00725371"/>
    <w:rsid w:val="00725AA4"/>
    <w:rsid w:val="007260F7"/>
    <w:rsid w:val="0072638D"/>
    <w:rsid w:val="00726823"/>
    <w:rsid w:val="00726C44"/>
    <w:rsid w:val="00726F8D"/>
    <w:rsid w:val="00727152"/>
    <w:rsid w:val="00727B62"/>
    <w:rsid w:val="00727C52"/>
    <w:rsid w:val="00727CB5"/>
    <w:rsid w:val="00727E02"/>
    <w:rsid w:val="00727FBE"/>
    <w:rsid w:val="00730078"/>
    <w:rsid w:val="007302A8"/>
    <w:rsid w:val="007303AB"/>
    <w:rsid w:val="0073077A"/>
    <w:rsid w:val="00731AAF"/>
    <w:rsid w:val="00731AC4"/>
    <w:rsid w:val="007320EF"/>
    <w:rsid w:val="00732135"/>
    <w:rsid w:val="007323E4"/>
    <w:rsid w:val="00732DD4"/>
    <w:rsid w:val="007332C7"/>
    <w:rsid w:val="007335F7"/>
    <w:rsid w:val="007336A7"/>
    <w:rsid w:val="00733BA9"/>
    <w:rsid w:val="00734217"/>
    <w:rsid w:val="0073436E"/>
    <w:rsid w:val="00734BA9"/>
    <w:rsid w:val="00734D5B"/>
    <w:rsid w:val="00734F59"/>
    <w:rsid w:val="0073533A"/>
    <w:rsid w:val="0073541C"/>
    <w:rsid w:val="007357C4"/>
    <w:rsid w:val="00735B97"/>
    <w:rsid w:val="00735CE6"/>
    <w:rsid w:val="007360DE"/>
    <w:rsid w:val="00736401"/>
    <w:rsid w:val="00736707"/>
    <w:rsid w:val="00736B8F"/>
    <w:rsid w:val="00736BE8"/>
    <w:rsid w:val="007376AF"/>
    <w:rsid w:val="00737786"/>
    <w:rsid w:val="0073790A"/>
    <w:rsid w:val="00737AC9"/>
    <w:rsid w:val="00740477"/>
    <w:rsid w:val="00740855"/>
    <w:rsid w:val="00740A15"/>
    <w:rsid w:val="00740D69"/>
    <w:rsid w:val="00741B56"/>
    <w:rsid w:val="00741DC0"/>
    <w:rsid w:val="00741E9A"/>
    <w:rsid w:val="007429B6"/>
    <w:rsid w:val="00742AD1"/>
    <w:rsid w:val="00742B76"/>
    <w:rsid w:val="00742C92"/>
    <w:rsid w:val="00742ED1"/>
    <w:rsid w:val="007436B3"/>
    <w:rsid w:val="007438E9"/>
    <w:rsid w:val="00743D6A"/>
    <w:rsid w:val="00743F5B"/>
    <w:rsid w:val="00744481"/>
    <w:rsid w:val="00744716"/>
    <w:rsid w:val="00744ADC"/>
    <w:rsid w:val="00744F9A"/>
    <w:rsid w:val="007454F5"/>
    <w:rsid w:val="00745A62"/>
    <w:rsid w:val="0074619A"/>
    <w:rsid w:val="00746257"/>
    <w:rsid w:val="0074627D"/>
    <w:rsid w:val="007462A3"/>
    <w:rsid w:val="00746302"/>
    <w:rsid w:val="00746459"/>
    <w:rsid w:val="007470BB"/>
    <w:rsid w:val="00747709"/>
    <w:rsid w:val="00747E04"/>
    <w:rsid w:val="007500B3"/>
    <w:rsid w:val="00750215"/>
    <w:rsid w:val="007504CA"/>
    <w:rsid w:val="007505EA"/>
    <w:rsid w:val="007505FD"/>
    <w:rsid w:val="007507E3"/>
    <w:rsid w:val="0075082C"/>
    <w:rsid w:val="00750949"/>
    <w:rsid w:val="00750BB3"/>
    <w:rsid w:val="00750BF8"/>
    <w:rsid w:val="00750DA2"/>
    <w:rsid w:val="007511C5"/>
    <w:rsid w:val="0075148C"/>
    <w:rsid w:val="00751D19"/>
    <w:rsid w:val="00751F66"/>
    <w:rsid w:val="0075228D"/>
    <w:rsid w:val="0075271D"/>
    <w:rsid w:val="00752BC3"/>
    <w:rsid w:val="00752F4F"/>
    <w:rsid w:val="007531C5"/>
    <w:rsid w:val="007533C3"/>
    <w:rsid w:val="007534CF"/>
    <w:rsid w:val="00753535"/>
    <w:rsid w:val="0075356D"/>
    <w:rsid w:val="0075379B"/>
    <w:rsid w:val="007542CF"/>
    <w:rsid w:val="007546CF"/>
    <w:rsid w:val="007548AB"/>
    <w:rsid w:val="00754BF1"/>
    <w:rsid w:val="00754C48"/>
    <w:rsid w:val="00754FF3"/>
    <w:rsid w:val="0075562D"/>
    <w:rsid w:val="00755DD8"/>
    <w:rsid w:val="00755DE7"/>
    <w:rsid w:val="0075609A"/>
    <w:rsid w:val="007560D1"/>
    <w:rsid w:val="00756196"/>
    <w:rsid w:val="00756996"/>
    <w:rsid w:val="00757034"/>
    <w:rsid w:val="007571EC"/>
    <w:rsid w:val="007574D6"/>
    <w:rsid w:val="007576B1"/>
    <w:rsid w:val="0075795F"/>
    <w:rsid w:val="007600E9"/>
    <w:rsid w:val="00760377"/>
    <w:rsid w:val="00760654"/>
    <w:rsid w:val="007607DA"/>
    <w:rsid w:val="00760F5E"/>
    <w:rsid w:val="00760F7D"/>
    <w:rsid w:val="007613B6"/>
    <w:rsid w:val="007614A7"/>
    <w:rsid w:val="00762431"/>
    <w:rsid w:val="00762573"/>
    <w:rsid w:val="0076285B"/>
    <w:rsid w:val="00762F1F"/>
    <w:rsid w:val="007631B6"/>
    <w:rsid w:val="00763222"/>
    <w:rsid w:val="00763289"/>
    <w:rsid w:val="00763388"/>
    <w:rsid w:val="00763A77"/>
    <w:rsid w:val="007641D1"/>
    <w:rsid w:val="007642DA"/>
    <w:rsid w:val="0076461A"/>
    <w:rsid w:val="0076465F"/>
    <w:rsid w:val="00764DA2"/>
    <w:rsid w:val="00764E6A"/>
    <w:rsid w:val="00764FEB"/>
    <w:rsid w:val="007653BF"/>
    <w:rsid w:val="007653F9"/>
    <w:rsid w:val="00765687"/>
    <w:rsid w:val="007656A7"/>
    <w:rsid w:val="0076578E"/>
    <w:rsid w:val="007657A0"/>
    <w:rsid w:val="007659BE"/>
    <w:rsid w:val="00765A81"/>
    <w:rsid w:val="00765BA8"/>
    <w:rsid w:val="00765EE0"/>
    <w:rsid w:val="0076627F"/>
    <w:rsid w:val="007665F6"/>
    <w:rsid w:val="00766636"/>
    <w:rsid w:val="007666E7"/>
    <w:rsid w:val="007667E5"/>
    <w:rsid w:val="007669A5"/>
    <w:rsid w:val="00766F7C"/>
    <w:rsid w:val="0076728A"/>
    <w:rsid w:val="007679B6"/>
    <w:rsid w:val="00767A21"/>
    <w:rsid w:val="00767AC7"/>
    <w:rsid w:val="00767E90"/>
    <w:rsid w:val="00767FC3"/>
    <w:rsid w:val="00770500"/>
    <w:rsid w:val="00770B0D"/>
    <w:rsid w:val="00770FAE"/>
    <w:rsid w:val="007714E8"/>
    <w:rsid w:val="00771995"/>
    <w:rsid w:val="00771F27"/>
    <w:rsid w:val="007720CA"/>
    <w:rsid w:val="0077218C"/>
    <w:rsid w:val="00772533"/>
    <w:rsid w:val="007726C7"/>
    <w:rsid w:val="00772D6F"/>
    <w:rsid w:val="00773182"/>
    <w:rsid w:val="00773271"/>
    <w:rsid w:val="00773609"/>
    <w:rsid w:val="00773699"/>
    <w:rsid w:val="00773A2B"/>
    <w:rsid w:val="0077412F"/>
    <w:rsid w:val="007741BB"/>
    <w:rsid w:val="007748AF"/>
    <w:rsid w:val="00774B01"/>
    <w:rsid w:val="00774D4D"/>
    <w:rsid w:val="00774F3C"/>
    <w:rsid w:val="0077568D"/>
    <w:rsid w:val="007757CA"/>
    <w:rsid w:val="0077627D"/>
    <w:rsid w:val="007764C3"/>
    <w:rsid w:val="0077656C"/>
    <w:rsid w:val="00776792"/>
    <w:rsid w:val="007767CC"/>
    <w:rsid w:val="00776A64"/>
    <w:rsid w:val="00777047"/>
    <w:rsid w:val="0077718D"/>
    <w:rsid w:val="007774AD"/>
    <w:rsid w:val="00777624"/>
    <w:rsid w:val="00777B2E"/>
    <w:rsid w:val="00777B3F"/>
    <w:rsid w:val="00777BD4"/>
    <w:rsid w:val="00777F7A"/>
    <w:rsid w:val="00780E03"/>
    <w:rsid w:val="00781134"/>
    <w:rsid w:val="007815A0"/>
    <w:rsid w:val="0078196A"/>
    <w:rsid w:val="00781A8D"/>
    <w:rsid w:val="0078207B"/>
    <w:rsid w:val="0078230F"/>
    <w:rsid w:val="00782862"/>
    <w:rsid w:val="00782A23"/>
    <w:rsid w:val="007831AD"/>
    <w:rsid w:val="007833CD"/>
    <w:rsid w:val="0078347A"/>
    <w:rsid w:val="00783588"/>
    <w:rsid w:val="00783617"/>
    <w:rsid w:val="00783AE2"/>
    <w:rsid w:val="00784209"/>
    <w:rsid w:val="0078528A"/>
    <w:rsid w:val="007858A3"/>
    <w:rsid w:val="007859E0"/>
    <w:rsid w:val="00785B60"/>
    <w:rsid w:val="00786E97"/>
    <w:rsid w:val="0078725A"/>
    <w:rsid w:val="00787392"/>
    <w:rsid w:val="00787BFA"/>
    <w:rsid w:val="00787F49"/>
    <w:rsid w:val="00790385"/>
    <w:rsid w:val="0079046A"/>
    <w:rsid w:val="007904AF"/>
    <w:rsid w:val="0079082F"/>
    <w:rsid w:val="00790B9C"/>
    <w:rsid w:val="00791509"/>
    <w:rsid w:val="00792098"/>
    <w:rsid w:val="0079268F"/>
    <w:rsid w:val="00792C45"/>
    <w:rsid w:val="00792F80"/>
    <w:rsid w:val="007932A0"/>
    <w:rsid w:val="0079345A"/>
    <w:rsid w:val="00793E9A"/>
    <w:rsid w:val="00794304"/>
    <w:rsid w:val="0079436C"/>
    <w:rsid w:val="0079451D"/>
    <w:rsid w:val="00794523"/>
    <w:rsid w:val="007946FB"/>
    <w:rsid w:val="00795065"/>
    <w:rsid w:val="00795636"/>
    <w:rsid w:val="007957A2"/>
    <w:rsid w:val="007959C5"/>
    <w:rsid w:val="00795C41"/>
    <w:rsid w:val="00795CC2"/>
    <w:rsid w:val="00795CE6"/>
    <w:rsid w:val="00795FF3"/>
    <w:rsid w:val="007961C1"/>
    <w:rsid w:val="007961CE"/>
    <w:rsid w:val="00796445"/>
    <w:rsid w:val="0079674C"/>
    <w:rsid w:val="00797006"/>
    <w:rsid w:val="00797089"/>
    <w:rsid w:val="00797632"/>
    <w:rsid w:val="007978A7"/>
    <w:rsid w:val="00797963"/>
    <w:rsid w:val="00797AB1"/>
    <w:rsid w:val="00797C6E"/>
    <w:rsid w:val="00797D64"/>
    <w:rsid w:val="00797DC1"/>
    <w:rsid w:val="007A0115"/>
    <w:rsid w:val="007A03A0"/>
    <w:rsid w:val="007A03C9"/>
    <w:rsid w:val="007A05C7"/>
    <w:rsid w:val="007A0759"/>
    <w:rsid w:val="007A0821"/>
    <w:rsid w:val="007A0C23"/>
    <w:rsid w:val="007A0D01"/>
    <w:rsid w:val="007A1030"/>
    <w:rsid w:val="007A144B"/>
    <w:rsid w:val="007A16C7"/>
    <w:rsid w:val="007A1ABB"/>
    <w:rsid w:val="007A1B7B"/>
    <w:rsid w:val="007A1D3E"/>
    <w:rsid w:val="007A1E0E"/>
    <w:rsid w:val="007A21EA"/>
    <w:rsid w:val="007A24B1"/>
    <w:rsid w:val="007A25C7"/>
    <w:rsid w:val="007A2B2D"/>
    <w:rsid w:val="007A2D92"/>
    <w:rsid w:val="007A3185"/>
    <w:rsid w:val="007A31E9"/>
    <w:rsid w:val="007A338C"/>
    <w:rsid w:val="007A3F06"/>
    <w:rsid w:val="007A3FCE"/>
    <w:rsid w:val="007A402F"/>
    <w:rsid w:val="007A41AF"/>
    <w:rsid w:val="007A466D"/>
    <w:rsid w:val="007A48E6"/>
    <w:rsid w:val="007A4AAB"/>
    <w:rsid w:val="007A58B7"/>
    <w:rsid w:val="007A5CDB"/>
    <w:rsid w:val="007A5D64"/>
    <w:rsid w:val="007A61FA"/>
    <w:rsid w:val="007A6719"/>
    <w:rsid w:val="007A67E4"/>
    <w:rsid w:val="007A69D4"/>
    <w:rsid w:val="007A6D57"/>
    <w:rsid w:val="007A6DD8"/>
    <w:rsid w:val="007A6F0F"/>
    <w:rsid w:val="007A76F3"/>
    <w:rsid w:val="007A7755"/>
    <w:rsid w:val="007A786A"/>
    <w:rsid w:val="007A7A78"/>
    <w:rsid w:val="007A7C8D"/>
    <w:rsid w:val="007A7CE0"/>
    <w:rsid w:val="007B0258"/>
    <w:rsid w:val="007B0675"/>
    <w:rsid w:val="007B08A6"/>
    <w:rsid w:val="007B0AB1"/>
    <w:rsid w:val="007B0B10"/>
    <w:rsid w:val="007B0B8B"/>
    <w:rsid w:val="007B0E14"/>
    <w:rsid w:val="007B108A"/>
    <w:rsid w:val="007B1453"/>
    <w:rsid w:val="007B1526"/>
    <w:rsid w:val="007B179A"/>
    <w:rsid w:val="007B1B43"/>
    <w:rsid w:val="007B1C6F"/>
    <w:rsid w:val="007B1D55"/>
    <w:rsid w:val="007B20AB"/>
    <w:rsid w:val="007B225C"/>
    <w:rsid w:val="007B29CF"/>
    <w:rsid w:val="007B2AB7"/>
    <w:rsid w:val="007B3810"/>
    <w:rsid w:val="007B3C15"/>
    <w:rsid w:val="007B3E25"/>
    <w:rsid w:val="007B404D"/>
    <w:rsid w:val="007B43D3"/>
    <w:rsid w:val="007B450A"/>
    <w:rsid w:val="007B5046"/>
    <w:rsid w:val="007B5115"/>
    <w:rsid w:val="007B526D"/>
    <w:rsid w:val="007B57ED"/>
    <w:rsid w:val="007B58EE"/>
    <w:rsid w:val="007B59F0"/>
    <w:rsid w:val="007B5CF0"/>
    <w:rsid w:val="007B5D1C"/>
    <w:rsid w:val="007B6033"/>
    <w:rsid w:val="007B6239"/>
    <w:rsid w:val="007B64F2"/>
    <w:rsid w:val="007B6592"/>
    <w:rsid w:val="007B6D1C"/>
    <w:rsid w:val="007B74E2"/>
    <w:rsid w:val="007B78F5"/>
    <w:rsid w:val="007C0085"/>
    <w:rsid w:val="007C00FA"/>
    <w:rsid w:val="007C0A87"/>
    <w:rsid w:val="007C0F5A"/>
    <w:rsid w:val="007C0FBB"/>
    <w:rsid w:val="007C1914"/>
    <w:rsid w:val="007C2250"/>
    <w:rsid w:val="007C22D8"/>
    <w:rsid w:val="007C2D36"/>
    <w:rsid w:val="007C2EDB"/>
    <w:rsid w:val="007C2FF2"/>
    <w:rsid w:val="007C31E7"/>
    <w:rsid w:val="007C4262"/>
    <w:rsid w:val="007C45FF"/>
    <w:rsid w:val="007C484E"/>
    <w:rsid w:val="007C4CF8"/>
    <w:rsid w:val="007C4FD3"/>
    <w:rsid w:val="007C5146"/>
    <w:rsid w:val="007C563B"/>
    <w:rsid w:val="007C5FAF"/>
    <w:rsid w:val="007C6D6D"/>
    <w:rsid w:val="007C752B"/>
    <w:rsid w:val="007C7587"/>
    <w:rsid w:val="007C7A10"/>
    <w:rsid w:val="007D00EA"/>
    <w:rsid w:val="007D0426"/>
    <w:rsid w:val="007D0839"/>
    <w:rsid w:val="007D0F60"/>
    <w:rsid w:val="007D1052"/>
    <w:rsid w:val="007D10FF"/>
    <w:rsid w:val="007D11D9"/>
    <w:rsid w:val="007D16E6"/>
    <w:rsid w:val="007D1CAF"/>
    <w:rsid w:val="007D20BF"/>
    <w:rsid w:val="007D23B3"/>
    <w:rsid w:val="007D2A17"/>
    <w:rsid w:val="007D2A57"/>
    <w:rsid w:val="007D2C05"/>
    <w:rsid w:val="007D2D7B"/>
    <w:rsid w:val="007D33A0"/>
    <w:rsid w:val="007D3795"/>
    <w:rsid w:val="007D3B55"/>
    <w:rsid w:val="007D44F1"/>
    <w:rsid w:val="007D46DB"/>
    <w:rsid w:val="007D49D1"/>
    <w:rsid w:val="007D4A39"/>
    <w:rsid w:val="007D4C96"/>
    <w:rsid w:val="007D4CFC"/>
    <w:rsid w:val="007D4E2C"/>
    <w:rsid w:val="007D5F46"/>
    <w:rsid w:val="007D6053"/>
    <w:rsid w:val="007D624E"/>
    <w:rsid w:val="007D6401"/>
    <w:rsid w:val="007D6422"/>
    <w:rsid w:val="007D6451"/>
    <w:rsid w:val="007D650A"/>
    <w:rsid w:val="007D664E"/>
    <w:rsid w:val="007D677A"/>
    <w:rsid w:val="007D6B2C"/>
    <w:rsid w:val="007D6CE7"/>
    <w:rsid w:val="007D71A3"/>
    <w:rsid w:val="007D7478"/>
    <w:rsid w:val="007D75E5"/>
    <w:rsid w:val="007D7752"/>
    <w:rsid w:val="007D7916"/>
    <w:rsid w:val="007D7BB4"/>
    <w:rsid w:val="007D7C62"/>
    <w:rsid w:val="007D7FA9"/>
    <w:rsid w:val="007E0278"/>
    <w:rsid w:val="007E027B"/>
    <w:rsid w:val="007E076A"/>
    <w:rsid w:val="007E0AC5"/>
    <w:rsid w:val="007E0E56"/>
    <w:rsid w:val="007E1095"/>
    <w:rsid w:val="007E1114"/>
    <w:rsid w:val="007E115D"/>
    <w:rsid w:val="007E1303"/>
    <w:rsid w:val="007E1601"/>
    <w:rsid w:val="007E182D"/>
    <w:rsid w:val="007E1850"/>
    <w:rsid w:val="007E1966"/>
    <w:rsid w:val="007E1BBE"/>
    <w:rsid w:val="007E1E13"/>
    <w:rsid w:val="007E2135"/>
    <w:rsid w:val="007E218A"/>
    <w:rsid w:val="007E2A15"/>
    <w:rsid w:val="007E2A92"/>
    <w:rsid w:val="007E2B21"/>
    <w:rsid w:val="007E2B22"/>
    <w:rsid w:val="007E2D27"/>
    <w:rsid w:val="007E30D1"/>
    <w:rsid w:val="007E36B0"/>
    <w:rsid w:val="007E391F"/>
    <w:rsid w:val="007E3F20"/>
    <w:rsid w:val="007E3FEC"/>
    <w:rsid w:val="007E455E"/>
    <w:rsid w:val="007E45B8"/>
    <w:rsid w:val="007E46B1"/>
    <w:rsid w:val="007E4E4C"/>
    <w:rsid w:val="007E53FE"/>
    <w:rsid w:val="007E5C9F"/>
    <w:rsid w:val="007E5F1A"/>
    <w:rsid w:val="007E6063"/>
    <w:rsid w:val="007E7162"/>
    <w:rsid w:val="007E73EE"/>
    <w:rsid w:val="007E7664"/>
    <w:rsid w:val="007E792E"/>
    <w:rsid w:val="007E7A75"/>
    <w:rsid w:val="007F0D98"/>
    <w:rsid w:val="007F11DB"/>
    <w:rsid w:val="007F1232"/>
    <w:rsid w:val="007F13A7"/>
    <w:rsid w:val="007F14EC"/>
    <w:rsid w:val="007F1561"/>
    <w:rsid w:val="007F2AF9"/>
    <w:rsid w:val="007F3052"/>
    <w:rsid w:val="007F323E"/>
    <w:rsid w:val="007F3A72"/>
    <w:rsid w:val="007F41A1"/>
    <w:rsid w:val="007F4B47"/>
    <w:rsid w:val="007F4D37"/>
    <w:rsid w:val="007F4E4C"/>
    <w:rsid w:val="007F51FC"/>
    <w:rsid w:val="007F5778"/>
    <w:rsid w:val="007F5DD0"/>
    <w:rsid w:val="007F6164"/>
    <w:rsid w:val="007F61A3"/>
    <w:rsid w:val="007F6278"/>
    <w:rsid w:val="007F6456"/>
    <w:rsid w:val="007F6D02"/>
    <w:rsid w:val="007F6EDB"/>
    <w:rsid w:val="007F7C5B"/>
    <w:rsid w:val="0080001C"/>
    <w:rsid w:val="008004A9"/>
    <w:rsid w:val="00800762"/>
    <w:rsid w:val="008012BA"/>
    <w:rsid w:val="0080167B"/>
    <w:rsid w:val="00801C03"/>
    <w:rsid w:val="0080209C"/>
    <w:rsid w:val="00802FFD"/>
    <w:rsid w:val="00803106"/>
    <w:rsid w:val="008031A7"/>
    <w:rsid w:val="008033B4"/>
    <w:rsid w:val="0080352D"/>
    <w:rsid w:val="00803626"/>
    <w:rsid w:val="008036E6"/>
    <w:rsid w:val="00803841"/>
    <w:rsid w:val="00803CB8"/>
    <w:rsid w:val="00803E21"/>
    <w:rsid w:val="008040D5"/>
    <w:rsid w:val="00804532"/>
    <w:rsid w:val="008045C2"/>
    <w:rsid w:val="00804770"/>
    <w:rsid w:val="00804913"/>
    <w:rsid w:val="00804A38"/>
    <w:rsid w:val="0080577B"/>
    <w:rsid w:val="00805E50"/>
    <w:rsid w:val="00805F7A"/>
    <w:rsid w:val="00807113"/>
    <w:rsid w:val="00807A65"/>
    <w:rsid w:val="00810375"/>
    <w:rsid w:val="00810FC5"/>
    <w:rsid w:val="008111E2"/>
    <w:rsid w:val="00811398"/>
    <w:rsid w:val="00811BD2"/>
    <w:rsid w:val="0081235D"/>
    <w:rsid w:val="008123F2"/>
    <w:rsid w:val="0081260D"/>
    <w:rsid w:val="008126EF"/>
    <w:rsid w:val="008128C4"/>
    <w:rsid w:val="00812C15"/>
    <w:rsid w:val="00812E73"/>
    <w:rsid w:val="008131D4"/>
    <w:rsid w:val="00813223"/>
    <w:rsid w:val="00813942"/>
    <w:rsid w:val="00813A0B"/>
    <w:rsid w:val="00813B41"/>
    <w:rsid w:val="0081414B"/>
    <w:rsid w:val="008142D9"/>
    <w:rsid w:val="008143B6"/>
    <w:rsid w:val="00814427"/>
    <w:rsid w:val="00814D3E"/>
    <w:rsid w:val="00814F00"/>
    <w:rsid w:val="008159E7"/>
    <w:rsid w:val="00815FC4"/>
    <w:rsid w:val="00815FE0"/>
    <w:rsid w:val="00816383"/>
    <w:rsid w:val="008165B9"/>
    <w:rsid w:val="00816D7E"/>
    <w:rsid w:val="0081717C"/>
    <w:rsid w:val="008173C3"/>
    <w:rsid w:val="0081752D"/>
    <w:rsid w:val="00817DC8"/>
    <w:rsid w:val="00817F48"/>
    <w:rsid w:val="0082015B"/>
    <w:rsid w:val="0082096F"/>
    <w:rsid w:val="00820ACA"/>
    <w:rsid w:val="00821245"/>
    <w:rsid w:val="008212E2"/>
    <w:rsid w:val="00821557"/>
    <w:rsid w:val="008219E4"/>
    <w:rsid w:val="00821B38"/>
    <w:rsid w:val="00821FCC"/>
    <w:rsid w:val="008220E6"/>
    <w:rsid w:val="008221A4"/>
    <w:rsid w:val="0082284E"/>
    <w:rsid w:val="00822897"/>
    <w:rsid w:val="008231BB"/>
    <w:rsid w:val="008234EB"/>
    <w:rsid w:val="00823946"/>
    <w:rsid w:val="008239C2"/>
    <w:rsid w:val="008243E8"/>
    <w:rsid w:val="00824C2B"/>
    <w:rsid w:val="008251C2"/>
    <w:rsid w:val="008251EE"/>
    <w:rsid w:val="008254BC"/>
    <w:rsid w:val="00825929"/>
    <w:rsid w:val="00825965"/>
    <w:rsid w:val="00825B53"/>
    <w:rsid w:val="00825C1F"/>
    <w:rsid w:val="00826375"/>
    <w:rsid w:val="008264D0"/>
    <w:rsid w:val="0082659B"/>
    <w:rsid w:val="00826710"/>
    <w:rsid w:val="00826B90"/>
    <w:rsid w:val="00827025"/>
    <w:rsid w:val="0082725B"/>
    <w:rsid w:val="00827631"/>
    <w:rsid w:val="00827739"/>
    <w:rsid w:val="00827B06"/>
    <w:rsid w:val="00827B9C"/>
    <w:rsid w:val="00827DAD"/>
    <w:rsid w:val="00827F9C"/>
    <w:rsid w:val="0083005E"/>
    <w:rsid w:val="00830186"/>
    <w:rsid w:val="0083064D"/>
    <w:rsid w:val="00830774"/>
    <w:rsid w:val="008307B3"/>
    <w:rsid w:val="008309BE"/>
    <w:rsid w:val="00830A04"/>
    <w:rsid w:val="00830AEB"/>
    <w:rsid w:val="0083172B"/>
    <w:rsid w:val="0083194E"/>
    <w:rsid w:val="00831EEE"/>
    <w:rsid w:val="0083202A"/>
    <w:rsid w:val="008322C4"/>
    <w:rsid w:val="00832C9D"/>
    <w:rsid w:val="00833A75"/>
    <w:rsid w:val="0083400D"/>
    <w:rsid w:val="008344F3"/>
    <w:rsid w:val="0083480A"/>
    <w:rsid w:val="00834900"/>
    <w:rsid w:val="00834CC1"/>
    <w:rsid w:val="00834E44"/>
    <w:rsid w:val="008353A8"/>
    <w:rsid w:val="00835773"/>
    <w:rsid w:val="00835B58"/>
    <w:rsid w:val="00835F2A"/>
    <w:rsid w:val="008361B0"/>
    <w:rsid w:val="0083662D"/>
    <w:rsid w:val="00836C9F"/>
    <w:rsid w:val="0083730C"/>
    <w:rsid w:val="00837533"/>
    <w:rsid w:val="008375BE"/>
    <w:rsid w:val="0083761E"/>
    <w:rsid w:val="00837774"/>
    <w:rsid w:val="008378CF"/>
    <w:rsid w:val="00837E1C"/>
    <w:rsid w:val="00837F76"/>
    <w:rsid w:val="00840AB7"/>
    <w:rsid w:val="00840C49"/>
    <w:rsid w:val="00840CA6"/>
    <w:rsid w:val="00840E57"/>
    <w:rsid w:val="0084150F"/>
    <w:rsid w:val="008418B7"/>
    <w:rsid w:val="00841925"/>
    <w:rsid w:val="00841B5F"/>
    <w:rsid w:val="00841C9D"/>
    <w:rsid w:val="0084207F"/>
    <w:rsid w:val="00842707"/>
    <w:rsid w:val="00842F56"/>
    <w:rsid w:val="008432E3"/>
    <w:rsid w:val="00843CF0"/>
    <w:rsid w:val="00844823"/>
    <w:rsid w:val="00844AF6"/>
    <w:rsid w:val="0084531D"/>
    <w:rsid w:val="00846227"/>
    <w:rsid w:val="008462F3"/>
    <w:rsid w:val="00846656"/>
    <w:rsid w:val="00846B4F"/>
    <w:rsid w:val="00846B85"/>
    <w:rsid w:val="00846C69"/>
    <w:rsid w:val="00847408"/>
    <w:rsid w:val="008475C8"/>
    <w:rsid w:val="00847ECD"/>
    <w:rsid w:val="00847FE8"/>
    <w:rsid w:val="0085084A"/>
    <w:rsid w:val="008508DA"/>
    <w:rsid w:val="00850ABB"/>
    <w:rsid w:val="00850EA4"/>
    <w:rsid w:val="0085197D"/>
    <w:rsid w:val="00851D64"/>
    <w:rsid w:val="008522D9"/>
    <w:rsid w:val="00852318"/>
    <w:rsid w:val="008524F6"/>
    <w:rsid w:val="00852537"/>
    <w:rsid w:val="0085300E"/>
    <w:rsid w:val="00853D92"/>
    <w:rsid w:val="00853D9B"/>
    <w:rsid w:val="00853EC8"/>
    <w:rsid w:val="00853EF1"/>
    <w:rsid w:val="00853F46"/>
    <w:rsid w:val="00853F9C"/>
    <w:rsid w:val="00854193"/>
    <w:rsid w:val="008542B6"/>
    <w:rsid w:val="0085461B"/>
    <w:rsid w:val="008547AE"/>
    <w:rsid w:val="00854DFB"/>
    <w:rsid w:val="00855120"/>
    <w:rsid w:val="008552F8"/>
    <w:rsid w:val="0085536B"/>
    <w:rsid w:val="00855485"/>
    <w:rsid w:val="008559ED"/>
    <w:rsid w:val="00856142"/>
    <w:rsid w:val="008561CD"/>
    <w:rsid w:val="00856282"/>
    <w:rsid w:val="008562A2"/>
    <w:rsid w:val="0085670D"/>
    <w:rsid w:val="00856DF5"/>
    <w:rsid w:val="0085704B"/>
    <w:rsid w:val="008570C3"/>
    <w:rsid w:val="00857474"/>
    <w:rsid w:val="008579C6"/>
    <w:rsid w:val="00857CC9"/>
    <w:rsid w:val="00857DA1"/>
    <w:rsid w:val="00857F3D"/>
    <w:rsid w:val="0086015D"/>
    <w:rsid w:val="0086072D"/>
    <w:rsid w:val="00861205"/>
    <w:rsid w:val="008614E1"/>
    <w:rsid w:val="00861783"/>
    <w:rsid w:val="0086197A"/>
    <w:rsid w:val="00861CFD"/>
    <w:rsid w:val="00861E83"/>
    <w:rsid w:val="008625ED"/>
    <w:rsid w:val="00862B85"/>
    <w:rsid w:val="0086304D"/>
    <w:rsid w:val="008637A3"/>
    <w:rsid w:val="00863BB8"/>
    <w:rsid w:val="00863CE6"/>
    <w:rsid w:val="00863E6A"/>
    <w:rsid w:val="00863E91"/>
    <w:rsid w:val="00863ED5"/>
    <w:rsid w:val="00863F51"/>
    <w:rsid w:val="0086427A"/>
    <w:rsid w:val="00864BB4"/>
    <w:rsid w:val="00864C3E"/>
    <w:rsid w:val="00864EFB"/>
    <w:rsid w:val="00864F7C"/>
    <w:rsid w:val="0086514E"/>
    <w:rsid w:val="00865556"/>
    <w:rsid w:val="0086595B"/>
    <w:rsid w:val="00865FE2"/>
    <w:rsid w:val="008660BD"/>
    <w:rsid w:val="0086656F"/>
    <w:rsid w:val="00866967"/>
    <w:rsid w:val="00866C7A"/>
    <w:rsid w:val="00867435"/>
    <w:rsid w:val="008677F9"/>
    <w:rsid w:val="0086781E"/>
    <w:rsid w:val="00867F8F"/>
    <w:rsid w:val="00870094"/>
    <w:rsid w:val="0087015F"/>
    <w:rsid w:val="008705F7"/>
    <w:rsid w:val="008707D3"/>
    <w:rsid w:val="00870888"/>
    <w:rsid w:val="008709B0"/>
    <w:rsid w:val="00870B08"/>
    <w:rsid w:val="00870B5B"/>
    <w:rsid w:val="00871964"/>
    <w:rsid w:val="00871E5A"/>
    <w:rsid w:val="00871FBC"/>
    <w:rsid w:val="008721F1"/>
    <w:rsid w:val="00872600"/>
    <w:rsid w:val="008729EC"/>
    <w:rsid w:val="00872ABE"/>
    <w:rsid w:val="00872CED"/>
    <w:rsid w:val="00872E40"/>
    <w:rsid w:val="00873403"/>
    <w:rsid w:val="008735AE"/>
    <w:rsid w:val="0087372F"/>
    <w:rsid w:val="00873C5C"/>
    <w:rsid w:val="0087426D"/>
    <w:rsid w:val="008744CE"/>
    <w:rsid w:val="008747C5"/>
    <w:rsid w:val="00874994"/>
    <w:rsid w:val="00874A9C"/>
    <w:rsid w:val="00874D09"/>
    <w:rsid w:val="00874D43"/>
    <w:rsid w:val="00874FA4"/>
    <w:rsid w:val="00875094"/>
    <w:rsid w:val="00875163"/>
    <w:rsid w:val="0087559C"/>
    <w:rsid w:val="00875891"/>
    <w:rsid w:val="00875D07"/>
    <w:rsid w:val="00876223"/>
    <w:rsid w:val="00876763"/>
    <w:rsid w:val="00876CDA"/>
    <w:rsid w:val="0087710D"/>
    <w:rsid w:val="00877155"/>
    <w:rsid w:val="0087776D"/>
    <w:rsid w:val="00877923"/>
    <w:rsid w:val="00880111"/>
    <w:rsid w:val="00880428"/>
    <w:rsid w:val="00880A52"/>
    <w:rsid w:val="00880A98"/>
    <w:rsid w:val="00880DE3"/>
    <w:rsid w:val="00880E83"/>
    <w:rsid w:val="008810E4"/>
    <w:rsid w:val="00881477"/>
    <w:rsid w:val="008814B7"/>
    <w:rsid w:val="00881CBA"/>
    <w:rsid w:val="00881F67"/>
    <w:rsid w:val="0088229C"/>
    <w:rsid w:val="0088257E"/>
    <w:rsid w:val="008828BD"/>
    <w:rsid w:val="00882E49"/>
    <w:rsid w:val="00882FF5"/>
    <w:rsid w:val="008831BB"/>
    <w:rsid w:val="0088326D"/>
    <w:rsid w:val="00883585"/>
    <w:rsid w:val="00883753"/>
    <w:rsid w:val="008838BC"/>
    <w:rsid w:val="00883D2F"/>
    <w:rsid w:val="00883EBF"/>
    <w:rsid w:val="0088491E"/>
    <w:rsid w:val="008850BF"/>
    <w:rsid w:val="008852FF"/>
    <w:rsid w:val="00885321"/>
    <w:rsid w:val="00885953"/>
    <w:rsid w:val="00885994"/>
    <w:rsid w:val="00886248"/>
    <w:rsid w:val="008864F2"/>
    <w:rsid w:val="00886B74"/>
    <w:rsid w:val="00886CA4"/>
    <w:rsid w:val="00886D38"/>
    <w:rsid w:val="00887396"/>
    <w:rsid w:val="00887C1F"/>
    <w:rsid w:val="00887DDB"/>
    <w:rsid w:val="00887EAB"/>
    <w:rsid w:val="008908C8"/>
    <w:rsid w:val="00890A62"/>
    <w:rsid w:val="00890B56"/>
    <w:rsid w:val="00891058"/>
    <w:rsid w:val="008912BA"/>
    <w:rsid w:val="008916F6"/>
    <w:rsid w:val="008922E1"/>
    <w:rsid w:val="0089272C"/>
    <w:rsid w:val="00892829"/>
    <w:rsid w:val="00892838"/>
    <w:rsid w:val="00892C34"/>
    <w:rsid w:val="0089352A"/>
    <w:rsid w:val="00893E4B"/>
    <w:rsid w:val="00893E65"/>
    <w:rsid w:val="00894004"/>
    <w:rsid w:val="00894743"/>
    <w:rsid w:val="008949C9"/>
    <w:rsid w:val="00894CA5"/>
    <w:rsid w:val="008950D0"/>
    <w:rsid w:val="00895100"/>
    <w:rsid w:val="008956E1"/>
    <w:rsid w:val="00895909"/>
    <w:rsid w:val="00896086"/>
    <w:rsid w:val="00897235"/>
    <w:rsid w:val="008979E2"/>
    <w:rsid w:val="00897CF3"/>
    <w:rsid w:val="008A032B"/>
    <w:rsid w:val="008A08FB"/>
    <w:rsid w:val="008A0A5B"/>
    <w:rsid w:val="008A10D8"/>
    <w:rsid w:val="008A12F9"/>
    <w:rsid w:val="008A1B0B"/>
    <w:rsid w:val="008A1B25"/>
    <w:rsid w:val="008A1B28"/>
    <w:rsid w:val="008A1E92"/>
    <w:rsid w:val="008A275B"/>
    <w:rsid w:val="008A2E3E"/>
    <w:rsid w:val="008A35AA"/>
    <w:rsid w:val="008A37E6"/>
    <w:rsid w:val="008A3896"/>
    <w:rsid w:val="008A3A9A"/>
    <w:rsid w:val="008A3BB9"/>
    <w:rsid w:val="008A4198"/>
    <w:rsid w:val="008A4367"/>
    <w:rsid w:val="008A45B1"/>
    <w:rsid w:val="008A485A"/>
    <w:rsid w:val="008A4907"/>
    <w:rsid w:val="008A4955"/>
    <w:rsid w:val="008A4B19"/>
    <w:rsid w:val="008A4F19"/>
    <w:rsid w:val="008A50A1"/>
    <w:rsid w:val="008A55A4"/>
    <w:rsid w:val="008A57A7"/>
    <w:rsid w:val="008A592C"/>
    <w:rsid w:val="008A5E8F"/>
    <w:rsid w:val="008A5FF4"/>
    <w:rsid w:val="008A70E2"/>
    <w:rsid w:val="008A723B"/>
    <w:rsid w:val="008A7554"/>
    <w:rsid w:val="008A7F96"/>
    <w:rsid w:val="008B0ABD"/>
    <w:rsid w:val="008B1163"/>
    <w:rsid w:val="008B145C"/>
    <w:rsid w:val="008B153A"/>
    <w:rsid w:val="008B165E"/>
    <w:rsid w:val="008B1C24"/>
    <w:rsid w:val="008B1C35"/>
    <w:rsid w:val="008B2A83"/>
    <w:rsid w:val="008B2B9D"/>
    <w:rsid w:val="008B2DC1"/>
    <w:rsid w:val="008B334C"/>
    <w:rsid w:val="008B3764"/>
    <w:rsid w:val="008B3E28"/>
    <w:rsid w:val="008B450E"/>
    <w:rsid w:val="008B4543"/>
    <w:rsid w:val="008B4E34"/>
    <w:rsid w:val="008B4FE2"/>
    <w:rsid w:val="008B50F9"/>
    <w:rsid w:val="008B539B"/>
    <w:rsid w:val="008B5446"/>
    <w:rsid w:val="008B5614"/>
    <w:rsid w:val="008B5FA2"/>
    <w:rsid w:val="008B67CF"/>
    <w:rsid w:val="008B6D9C"/>
    <w:rsid w:val="008B6E25"/>
    <w:rsid w:val="008B7DCC"/>
    <w:rsid w:val="008B7F4F"/>
    <w:rsid w:val="008C0613"/>
    <w:rsid w:val="008C086B"/>
    <w:rsid w:val="008C0896"/>
    <w:rsid w:val="008C0B77"/>
    <w:rsid w:val="008C0D57"/>
    <w:rsid w:val="008C0E58"/>
    <w:rsid w:val="008C1554"/>
    <w:rsid w:val="008C19C2"/>
    <w:rsid w:val="008C1AB4"/>
    <w:rsid w:val="008C1E0B"/>
    <w:rsid w:val="008C2584"/>
    <w:rsid w:val="008C25AA"/>
    <w:rsid w:val="008C262E"/>
    <w:rsid w:val="008C27B3"/>
    <w:rsid w:val="008C27F0"/>
    <w:rsid w:val="008C2894"/>
    <w:rsid w:val="008C2F0B"/>
    <w:rsid w:val="008C3249"/>
    <w:rsid w:val="008C3606"/>
    <w:rsid w:val="008C3A9E"/>
    <w:rsid w:val="008C3E13"/>
    <w:rsid w:val="008C3EE9"/>
    <w:rsid w:val="008C428A"/>
    <w:rsid w:val="008C43B2"/>
    <w:rsid w:val="008C4467"/>
    <w:rsid w:val="008C4738"/>
    <w:rsid w:val="008C493E"/>
    <w:rsid w:val="008C52C1"/>
    <w:rsid w:val="008C5A17"/>
    <w:rsid w:val="008C6330"/>
    <w:rsid w:val="008C644A"/>
    <w:rsid w:val="008C6768"/>
    <w:rsid w:val="008C6C8B"/>
    <w:rsid w:val="008C6DED"/>
    <w:rsid w:val="008C72D3"/>
    <w:rsid w:val="008C73C9"/>
    <w:rsid w:val="008C740D"/>
    <w:rsid w:val="008C7921"/>
    <w:rsid w:val="008D038B"/>
    <w:rsid w:val="008D0992"/>
    <w:rsid w:val="008D0A0C"/>
    <w:rsid w:val="008D136C"/>
    <w:rsid w:val="008D18A3"/>
    <w:rsid w:val="008D1A97"/>
    <w:rsid w:val="008D1B38"/>
    <w:rsid w:val="008D1D31"/>
    <w:rsid w:val="008D1FB0"/>
    <w:rsid w:val="008D2341"/>
    <w:rsid w:val="008D280B"/>
    <w:rsid w:val="008D2A86"/>
    <w:rsid w:val="008D2ACA"/>
    <w:rsid w:val="008D2C4D"/>
    <w:rsid w:val="008D2E27"/>
    <w:rsid w:val="008D3138"/>
    <w:rsid w:val="008D33F3"/>
    <w:rsid w:val="008D3AE4"/>
    <w:rsid w:val="008D47D0"/>
    <w:rsid w:val="008D4923"/>
    <w:rsid w:val="008D4E45"/>
    <w:rsid w:val="008D56DD"/>
    <w:rsid w:val="008D60B1"/>
    <w:rsid w:val="008D626A"/>
    <w:rsid w:val="008D6935"/>
    <w:rsid w:val="008D7293"/>
    <w:rsid w:val="008D7799"/>
    <w:rsid w:val="008D7986"/>
    <w:rsid w:val="008D7A68"/>
    <w:rsid w:val="008D7F5B"/>
    <w:rsid w:val="008E00B0"/>
    <w:rsid w:val="008E03CD"/>
    <w:rsid w:val="008E110E"/>
    <w:rsid w:val="008E12B7"/>
    <w:rsid w:val="008E1711"/>
    <w:rsid w:val="008E2738"/>
    <w:rsid w:val="008E2D32"/>
    <w:rsid w:val="008E3153"/>
    <w:rsid w:val="008E3A1E"/>
    <w:rsid w:val="008E3D8A"/>
    <w:rsid w:val="008E3E61"/>
    <w:rsid w:val="008E3E99"/>
    <w:rsid w:val="008E3F6F"/>
    <w:rsid w:val="008E41B9"/>
    <w:rsid w:val="008E4829"/>
    <w:rsid w:val="008E5190"/>
    <w:rsid w:val="008E55E0"/>
    <w:rsid w:val="008E56FE"/>
    <w:rsid w:val="008E5AAC"/>
    <w:rsid w:val="008E5AEA"/>
    <w:rsid w:val="008E5CD7"/>
    <w:rsid w:val="008E5DDC"/>
    <w:rsid w:val="008E5F38"/>
    <w:rsid w:val="008E6380"/>
    <w:rsid w:val="008E6521"/>
    <w:rsid w:val="008E656A"/>
    <w:rsid w:val="008E68A1"/>
    <w:rsid w:val="008E6920"/>
    <w:rsid w:val="008E7654"/>
    <w:rsid w:val="008E7B1D"/>
    <w:rsid w:val="008F054C"/>
    <w:rsid w:val="008F1016"/>
    <w:rsid w:val="008F1192"/>
    <w:rsid w:val="008F11B5"/>
    <w:rsid w:val="008F1394"/>
    <w:rsid w:val="008F1D65"/>
    <w:rsid w:val="008F1D80"/>
    <w:rsid w:val="008F1D90"/>
    <w:rsid w:val="008F1DF9"/>
    <w:rsid w:val="008F1FA8"/>
    <w:rsid w:val="008F1FBD"/>
    <w:rsid w:val="008F215B"/>
    <w:rsid w:val="008F21F0"/>
    <w:rsid w:val="008F256F"/>
    <w:rsid w:val="008F258C"/>
    <w:rsid w:val="008F266D"/>
    <w:rsid w:val="008F27FE"/>
    <w:rsid w:val="008F2AF2"/>
    <w:rsid w:val="008F36E3"/>
    <w:rsid w:val="008F3A3E"/>
    <w:rsid w:val="008F4491"/>
    <w:rsid w:val="008F4DFC"/>
    <w:rsid w:val="008F4EB1"/>
    <w:rsid w:val="008F4EC0"/>
    <w:rsid w:val="008F4FA8"/>
    <w:rsid w:val="008F6559"/>
    <w:rsid w:val="008F675A"/>
    <w:rsid w:val="008F6837"/>
    <w:rsid w:val="008F6DA7"/>
    <w:rsid w:val="008F76A9"/>
    <w:rsid w:val="008F7A45"/>
    <w:rsid w:val="008F7DD8"/>
    <w:rsid w:val="008F7E03"/>
    <w:rsid w:val="008F7E18"/>
    <w:rsid w:val="009008A8"/>
    <w:rsid w:val="0090096E"/>
    <w:rsid w:val="00900BE3"/>
    <w:rsid w:val="00900CCC"/>
    <w:rsid w:val="00900EAD"/>
    <w:rsid w:val="0090116D"/>
    <w:rsid w:val="009011A9"/>
    <w:rsid w:val="009017AC"/>
    <w:rsid w:val="00901B2B"/>
    <w:rsid w:val="00901B94"/>
    <w:rsid w:val="00901DF1"/>
    <w:rsid w:val="00901E1F"/>
    <w:rsid w:val="0090222E"/>
    <w:rsid w:val="009022AA"/>
    <w:rsid w:val="00902406"/>
    <w:rsid w:val="009024A6"/>
    <w:rsid w:val="00902680"/>
    <w:rsid w:val="00902C78"/>
    <w:rsid w:val="00902F2E"/>
    <w:rsid w:val="00903376"/>
    <w:rsid w:val="00903591"/>
    <w:rsid w:val="00903816"/>
    <w:rsid w:val="00903A40"/>
    <w:rsid w:val="00903AA9"/>
    <w:rsid w:val="00903CD1"/>
    <w:rsid w:val="0090455B"/>
    <w:rsid w:val="00904B8B"/>
    <w:rsid w:val="00904C92"/>
    <w:rsid w:val="00904D64"/>
    <w:rsid w:val="0090564F"/>
    <w:rsid w:val="009056C4"/>
    <w:rsid w:val="00905A76"/>
    <w:rsid w:val="00905AAB"/>
    <w:rsid w:val="00905AFD"/>
    <w:rsid w:val="00905CF9"/>
    <w:rsid w:val="0090676E"/>
    <w:rsid w:val="00906C65"/>
    <w:rsid w:val="009072D4"/>
    <w:rsid w:val="00907435"/>
    <w:rsid w:val="00907604"/>
    <w:rsid w:val="00907658"/>
    <w:rsid w:val="00907D0A"/>
    <w:rsid w:val="00910116"/>
    <w:rsid w:val="00910874"/>
    <w:rsid w:val="00910CAE"/>
    <w:rsid w:val="00911026"/>
    <w:rsid w:val="0091147D"/>
    <w:rsid w:val="009118A5"/>
    <w:rsid w:val="00911D8F"/>
    <w:rsid w:val="00911DE5"/>
    <w:rsid w:val="00911EEF"/>
    <w:rsid w:val="00912697"/>
    <w:rsid w:val="00912796"/>
    <w:rsid w:val="00912951"/>
    <w:rsid w:val="00912AE3"/>
    <w:rsid w:val="0091327A"/>
    <w:rsid w:val="009136D8"/>
    <w:rsid w:val="00913ACA"/>
    <w:rsid w:val="00913B16"/>
    <w:rsid w:val="00913D1F"/>
    <w:rsid w:val="00913F2E"/>
    <w:rsid w:val="0091438C"/>
    <w:rsid w:val="00914F4D"/>
    <w:rsid w:val="00916367"/>
    <w:rsid w:val="00916528"/>
    <w:rsid w:val="0091699E"/>
    <w:rsid w:val="009169A1"/>
    <w:rsid w:val="00916BEA"/>
    <w:rsid w:val="00916CBD"/>
    <w:rsid w:val="00917ABA"/>
    <w:rsid w:val="00917B29"/>
    <w:rsid w:val="00920067"/>
    <w:rsid w:val="009201E8"/>
    <w:rsid w:val="009202A3"/>
    <w:rsid w:val="00920EAC"/>
    <w:rsid w:val="009214BA"/>
    <w:rsid w:val="00921538"/>
    <w:rsid w:val="00921F09"/>
    <w:rsid w:val="0092208F"/>
    <w:rsid w:val="009224DB"/>
    <w:rsid w:val="009229F6"/>
    <w:rsid w:val="00922CDB"/>
    <w:rsid w:val="009231BB"/>
    <w:rsid w:val="009231BF"/>
    <w:rsid w:val="00923452"/>
    <w:rsid w:val="009237D3"/>
    <w:rsid w:val="009238AF"/>
    <w:rsid w:val="00923D7F"/>
    <w:rsid w:val="00923E37"/>
    <w:rsid w:val="00923EA8"/>
    <w:rsid w:val="00924855"/>
    <w:rsid w:val="009249A9"/>
    <w:rsid w:val="00924BC3"/>
    <w:rsid w:val="00925488"/>
    <w:rsid w:val="009261B4"/>
    <w:rsid w:val="009261F5"/>
    <w:rsid w:val="00926648"/>
    <w:rsid w:val="0092673E"/>
    <w:rsid w:val="009269B1"/>
    <w:rsid w:val="00926CB1"/>
    <w:rsid w:val="00926E4C"/>
    <w:rsid w:val="00927A32"/>
    <w:rsid w:val="00927CFF"/>
    <w:rsid w:val="00927E68"/>
    <w:rsid w:val="00930D14"/>
    <w:rsid w:val="00931371"/>
    <w:rsid w:val="00931580"/>
    <w:rsid w:val="00931B6E"/>
    <w:rsid w:val="00931ED9"/>
    <w:rsid w:val="00932405"/>
    <w:rsid w:val="009330E5"/>
    <w:rsid w:val="00933340"/>
    <w:rsid w:val="00933531"/>
    <w:rsid w:val="009339A6"/>
    <w:rsid w:val="00933AEA"/>
    <w:rsid w:val="00933CD0"/>
    <w:rsid w:val="00934A27"/>
    <w:rsid w:val="00934B31"/>
    <w:rsid w:val="00934E92"/>
    <w:rsid w:val="00934F06"/>
    <w:rsid w:val="0093537F"/>
    <w:rsid w:val="009363AE"/>
    <w:rsid w:val="00936957"/>
    <w:rsid w:val="00936DEF"/>
    <w:rsid w:val="00937878"/>
    <w:rsid w:val="0094024E"/>
    <w:rsid w:val="009403F8"/>
    <w:rsid w:val="009413A8"/>
    <w:rsid w:val="009416AB"/>
    <w:rsid w:val="009418C9"/>
    <w:rsid w:val="00941AD4"/>
    <w:rsid w:val="00941D37"/>
    <w:rsid w:val="00942143"/>
    <w:rsid w:val="009422D4"/>
    <w:rsid w:val="00942301"/>
    <w:rsid w:val="00942382"/>
    <w:rsid w:val="00942DAD"/>
    <w:rsid w:val="009431ED"/>
    <w:rsid w:val="009432B5"/>
    <w:rsid w:val="0094346B"/>
    <w:rsid w:val="0094389C"/>
    <w:rsid w:val="00943DDC"/>
    <w:rsid w:val="00944112"/>
    <w:rsid w:val="009443F0"/>
    <w:rsid w:val="00944BDE"/>
    <w:rsid w:val="00944E6A"/>
    <w:rsid w:val="0094502C"/>
    <w:rsid w:val="0094554D"/>
    <w:rsid w:val="0094562B"/>
    <w:rsid w:val="009457E2"/>
    <w:rsid w:val="00945ADC"/>
    <w:rsid w:val="00945C10"/>
    <w:rsid w:val="00945CA9"/>
    <w:rsid w:val="00945CFF"/>
    <w:rsid w:val="00945E1F"/>
    <w:rsid w:val="00946554"/>
    <w:rsid w:val="009466F2"/>
    <w:rsid w:val="0094713E"/>
    <w:rsid w:val="00947534"/>
    <w:rsid w:val="009476DB"/>
    <w:rsid w:val="00947720"/>
    <w:rsid w:val="00947C40"/>
    <w:rsid w:val="00947F7A"/>
    <w:rsid w:val="00950AC0"/>
    <w:rsid w:val="00950C45"/>
    <w:rsid w:val="00951053"/>
    <w:rsid w:val="0095120B"/>
    <w:rsid w:val="0095166E"/>
    <w:rsid w:val="00951E5A"/>
    <w:rsid w:val="009520FC"/>
    <w:rsid w:val="0095247C"/>
    <w:rsid w:val="00952778"/>
    <w:rsid w:val="00952BDB"/>
    <w:rsid w:val="00954391"/>
    <w:rsid w:val="00954C69"/>
    <w:rsid w:val="00954CB8"/>
    <w:rsid w:val="00954E82"/>
    <w:rsid w:val="009558D9"/>
    <w:rsid w:val="00955950"/>
    <w:rsid w:val="00955C93"/>
    <w:rsid w:val="009562E5"/>
    <w:rsid w:val="009569D4"/>
    <w:rsid w:val="009572BE"/>
    <w:rsid w:val="00960593"/>
    <w:rsid w:val="009605B3"/>
    <w:rsid w:val="0096063F"/>
    <w:rsid w:val="009606A8"/>
    <w:rsid w:val="009606D8"/>
    <w:rsid w:val="00960760"/>
    <w:rsid w:val="0096076A"/>
    <w:rsid w:val="009609AA"/>
    <w:rsid w:val="00960CA7"/>
    <w:rsid w:val="00960CD1"/>
    <w:rsid w:val="00960EC1"/>
    <w:rsid w:val="0096138F"/>
    <w:rsid w:val="0096156E"/>
    <w:rsid w:val="009619D3"/>
    <w:rsid w:val="00962609"/>
    <w:rsid w:val="00962651"/>
    <w:rsid w:val="0096285A"/>
    <w:rsid w:val="009628A5"/>
    <w:rsid w:val="00962BBC"/>
    <w:rsid w:val="00962DB0"/>
    <w:rsid w:val="00962F76"/>
    <w:rsid w:val="00962FC5"/>
    <w:rsid w:val="0096326E"/>
    <w:rsid w:val="00963378"/>
    <w:rsid w:val="00963637"/>
    <w:rsid w:val="00963A81"/>
    <w:rsid w:val="00964609"/>
    <w:rsid w:val="009648AF"/>
    <w:rsid w:val="00964FFE"/>
    <w:rsid w:val="009652D2"/>
    <w:rsid w:val="00965481"/>
    <w:rsid w:val="009655EB"/>
    <w:rsid w:val="00965660"/>
    <w:rsid w:val="009658A5"/>
    <w:rsid w:val="009659A7"/>
    <w:rsid w:val="00965A78"/>
    <w:rsid w:val="00965B6D"/>
    <w:rsid w:val="00965E1C"/>
    <w:rsid w:val="00965FDD"/>
    <w:rsid w:val="00966664"/>
    <w:rsid w:val="0096689D"/>
    <w:rsid w:val="00966D38"/>
    <w:rsid w:val="00967AE3"/>
    <w:rsid w:val="00967E49"/>
    <w:rsid w:val="00967E4B"/>
    <w:rsid w:val="00970944"/>
    <w:rsid w:val="00970AA4"/>
    <w:rsid w:val="00970F33"/>
    <w:rsid w:val="00970FF8"/>
    <w:rsid w:val="00971138"/>
    <w:rsid w:val="00971355"/>
    <w:rsid w:val="00971744"/>
    <w:rsid w:val="00971946"/>
    <w:rsid w:val="00972292"/>
    <w:rsid w:val="009724DE"/>
    <w:rsid w:val="00973132"/>
    <w:rsid w:val="0097322E"/>
    <w:rsid w:val="00973597"/>
    <w:rsid w:val="00973689"/>
    <w:rsid w:val="00973900"/>
    <w:rsid w:val="00973CF6"/>
    <w:rsid w:val="00973F20"/>
    <w:rsid w:val="009743D0"/>
    <w:rsid w:val="00974483"/>
    <w:rsid w:val="0097450A"/>
    <w:rsid w:val="009748CA"/>
    <w:rsid w:val="0097492D"/>
    <w:rsid w:val="009749C6"/>
    <w:rsid w:val="00974BBC"/>
    <w:rsid w:val="00974D59"/>
    <w:rsid w:val="00974F30"/>
    <w:rsid w:val="00974F88"/>
    <w:rsid w:val="00975612"/>
    <w:rsid w:val="00975A0D"/>
    <w:rsid w:val="00975E94"/>
    <w:rsid w:val="00975F36"/>
    <w:rsid w:val="00975FA9"/>
    <w:rsid w:val="009766AA"/>
    <w:rsid w:val="00976891"/>
    <w:rsid w:val="00976EFB"/>
    <w:rsid w:val="009771A2"/>
    <w:rsid w:val="009771FF"/>
    <w:rsid w:val="00977302"/>
    <w:rsid w:val="009779A1"/>
    <w:rsid w:val="00977FD6"/>
    <w:rsid w:val="009804B9"/>
    <w:rsid w:val="00980635"/>
    <w:rsid w:val="00980667"/>
    <w:rsid w:val="009806B5"/>
    <w:rsid w:val="00981361"/>
    <w:rsid w:val="0098156A"/>
    <w:rsid w:val="009815F9"/>
    <w:rsid w:val="00981796"/>
    <w:rsid w:val="00981CFA"/>
    <w:rsid w:val="0098216D"/>
    <w:rsid w:val="00982511"/>
    <w:rsid w:val="00982A16"/>
    <w:rsid w:val="00983210"/>
    <w:rsid w:val="00983491"/>
    <w:rsid w:val="009839EC"/>
    <w:rsid w:val="00983E9B"/>
    <w:rsid w:val="00983EAA"/>
    <w:rsid w:val="0098412B"/>
    <w:rsid w:val="00984315"/>
    <w:rsid w:val="0098431A"/>
    <w:rsid w:val="0098499C"/>
    <w:rsid w:val="0098507B"/>
    <w:rsid w:val="0098535E"/>
    <w:rsid w:val="00985DA3"/>
    <w:rsid w:val="00985DA7"/>
    <w:rsid w:val="00985E45"/>
    <w:rsid w:val="00985F58"/>
    <w:rsid w:val="009860FC"/>
    <w:rsid w:val="00986134"/>
    <w:rsid w:val="00986146"/>
    <w:rsid w:val="0098629B"/>
    <w:rsid w:val="00986712"/>
    <w:rsid w:val="00986732"/>
    <w:rsid w:val="0098685B"/>
    <w:rsid w:val="00986959"/>
    <w:rsid w:val="00986A21"/>
    <w:rsid w:val="00987762"/>
    <w:rsid w:val="009878BE"/>
    <w:rsid w:val="00987962"/>
    <w:rsid w:val="00987B8B"/>
    <w:rsid w:val="00987FB7"/>
    <w:rsid w:val="009912F8"/>
    <w:rsid w:val="009918C2"/>
    <w:rsid w:val="00992053"/>
    <w:rsid w:val="009920DE"/>
    <w:rsid w:val="00992510"/>
    <w:rsid w:val="00993069"/>
    <w:rsid w:val="00993813"/>
    <w:rsid w:val="00993A7F"/>
    <w:rsid w:val="00993B1B"/>
    <w:rsid w:val="009940B6"/>
    <w:rsid w:val="00994994"/>
    <w:rsid w:val="00994AC9"/>
    <w:rsid w:val="0099568B"/>
    <w:rsid w:val="00995757"/>
    <w:rsid w:val="00995932"/>
    <w:rsid w:val="00995A43"/>
    <w:rsid w:val="00995C29"/>
    <w:rsid w:val="00996259"/>
    <w:rsid w:val="00997184"/>
    <w:rsid w:val="0099720F"/>
    <w:rsid w:val="0099797F"/>
    <w:rsid w:val="009979D4"/>
    <w:rsid w:val="00997CE9"/>
    <w:rsid w:val="00997DFF"/>
    <w:rsid w:val="00997E87"/>
    <w:rsid w:val="00997FB1"/>
    <w:rsid w:val="009A00F7"/>
    <w:rsid w:val="009A0A94"/>
    <w:rsid w:val="009A0C47"/>
    <w:rsid w:val="009A12D6"/>
    <w:rsid w:val="009A14AB"/>
    <w:rsid w:val="009A17C2"/>
    <w:rsid w:val="009A1CE4"/>
    <w:rsid w:val="009A1E1C"/>
    <w:rsid w:val="009A2567"/>
    <w:rsid w:val="009A2E41"/>
    <w:rsid w:val="009A2EB7"/>
    <w:rsid w:val="009A34F7"/>
    <w:rsid w:val="009A359F"/>
    <w:rsid w:val="009A36C6"/>
    <w:rsid w:val="009A371D"/>
    <w:rsid w:val="009A3935"/>
    <w:rsid w:val="009A3E6E"/>
    <w:rsid w:val="009A4100"/>
    <w:rsid w:val="009A4A03"/>
    <w:rsid w:val="009A4EE1"/>
    <w:rsid w:val="009A513C"/>
    <w:rsid w:val="009A5A34"/>
    <w:rsid w:val="009A5C63"/>
    <w:rsid w:val="009A5F0E"/>
    <w:rsid w:val="009A634C"/>
    <w:rsid w:val="009A689A"/>
    <w:rsid w:val="009A68B8"/>
    <w:rsid w:val="009A68FC"/>
    <w:rsid w:val="009A73E4"/>
    <w:rsid w:val="009A7F71"/>
    <w:rsid w:val="009B0140"/>
    <w:rsid w:val="009B01F4"/>
    <w:rsid w:val="009B0612"/>
    <w:rsid w:val="009B0816"/>
    <w:rsid w:val="009B0C34"/>
    <w:rsid w:val="009B139A"/>
    <w:rsid w:val="009B1471"/>
    <w:rsid w:val="009B1508"/>
    <w:rsid w:val="009B1B87"/>
    <w:rsid w:val="009B2027"/>
    <w:rsid w:val="009B218F"/>
    <w:rsid w:val="009B276C"/>
    <w:rsid w:val="009B34EC"/>
    <w:rsid w:val="009B3C97"/>
    <w:rsid w:val="009B3EF1"/>
    <w:rsid w:val="009B40EC"/>
    <w:rsid w:val="009B4309"/>
    <w:rsid w:val="009B454B"/>
    <w:rsid w:val="009B492E"/>
    <w:rsid w:val="009B4EF2"/>
    <w:rsid w:val="009B557B"/>
    <w:rsid w:val="009B5591"/>
    <w:rsid w:val="009B5920"/>
    <w:rsid w:val="009B5A64"/>
    <w:rsid w:val="009B5B88"/>
    <w:rsid w:val="009B6297"/>
    <w:rsid w:val="009B65B1"/>
    <w:rsid w:val="009B6660"/>
    <w:rsid w:val="009B6782"/>
    <w:rsid w:val="009B6866"/>
    <w:rsid w:val="009B715E"/>
    <w:rsid w:val="009C015E"/>
    <w:rsid w:val="009C03EC"/>
    <w:rsid w:val="009C0551"/>
    <w:rsid w:val="009C0671"/>
    <w:rsid w:val="009C0A23"/>
    <w:rsid w:val="009C0A89"/>
    <w:rsid w:val="009C117B"/>
    <w:rsid w:val="009C1373"/>
    <w:rsid w:val="009C14C8"/>
    <w:rsid w:val="009C14D9"/>
    <w:rsid w:val="009C1974"/>
    <w:rsid w:val="009C223D"/>
    <w:rsid w:val="009C228F"/>
    <w:rsid w:val="009C243F"/>
    <w:rsid w:val="009C2609"/>
    <w:rsid w:val="009C2972"/>
    <w:rsid w:val="009C2AD1"/>
    <w:rsid w:val="009C2B55"/>
    <w:rsid w:val="009C3120"/>
    <w:rsid w:val="009C3158"/>
    <w:rsid w:val="009C317D"/>
    <w:rsid w:val="009C34FD"/>
    <w:rsid w:val="009C35E9"/>
    <w:rsid w:val="009C3886"/>
    <w:rsid w:val="009C3CA0"/>
    <w:rsid w:val="009C3DCB"/>
    <w:rsid w:val="009C40EA"/>
    <w:rsid w:val="009C45EC"/>
    <w:rsid w:val="009C4783"/>
    <w:rsid w:val="009C516B"/>
    <w:rsid w:val="009C51A4"/>
    <w:rsid w:val="009C60AB"/>
    <w:rsid w:val="009C6773"/>
    <w:rsid w:val="009C67B4"/>
    <w:rsid w:val="009C6D52"/>
    <w:rsid w:val="009C719F"/>
    <w:rsid w:val="009C72A6"/>
    <w:rsid w:val="009C734F"/>
    <w:rsid w:val="009C744C"/>
    <w:rsid w:val="009C74B9"/>
    <w:rsid w:val="009C7FAE"/>
    <w:rsid w:val="009D0A5E"/>
    <w:rsid w:val="009D13C7"/>
    <w:rsid w:val="009D17A2"/>
    <w:rsid w:val="009D1D1D"/>
    <w:rsid w:val="009D208B"/>
    <w:rsid w:val="009D21E3"/>
    <w:rsid w:val="009D2A1E"/>
    <w:rsid w:val="009D314C"/>
    <w:rsid w:val="009D3180"/>
    <w:rsid w:val="009D3236"/>
    <w:rsid w:val="009D324F"/>
    <w:rsid w:val="009D3CD2"/>
    <w:rsid w:val="009D422C"/>
    <w:rsid w:val="009D48B8"/>
    <w:rsid w:val="009D5315"/>
    <w:rsid w:val="009D546C"/>
    <w:rsid w:val="009D5544"/>
    <w:rsid w:val="009D5755"/>
    <w:rsid w:val="009D580B"/>
    <w:rsid w:val="009D58CC"/>
    <w:rsid w:val="009D5954"/>
    <w:rsid w:val="009D59BC"/>
    <w:rsid w:val="009D6287"/>
    <w:rsid w:val="009D67AD"/>
    <w:rsid w:val="009D6EAA"/>
    <w:rsid w:val="009D742F"/>
    <w:rsid w:val="009D75A8"/>
    <w:rsid w:val="009D7CF4"/>
    <w:rsid w:val="009D7EBA"/>
    <w:rsid w:val="009D7F74"/>
    <w:rsid w:val="009E002E"/>
    <w:rsid w:val="009E0D93"/>
    <w:rsid w:val="009E1BEE"/>
    <w:rsid w:val="009E1ED8"/>
    <w:rsid w:val="009E25A1"/>
    <w:rsid w:val="009E2646"/>
    <w:rsid w:val="009E313A"/>
    <w:rsid w:val="009E324D"/>
    <w:rsid w:val="009E347A"/>
    <w:rsid w:val="009E3848"/>
    <w:rsid w:val="009E4019"/>
    <w:rsid w:val="009E41B2"/>
    <w:rsid w:val="009E4481"/>
    <w:rsid w:val="009E4F23"/>
    <w:rsid w:val="009E51C3"/>
    <w:rsid w:val="009E5748"/>
    <w:rsid w:val="009E5B3D"/>
    <w:rsid w:val="009E5D47"/>
    <w:rsid w:val="009E607C"/>
    <w:rsid w:val="009E60AA"/>
    <w:rsid w:val="009E63DC"/>
    <w:rsid w:val="009E64B5"/>
    <w:rsid w:val="009E67D3"/>
    <w:rsid w:val="009E6BB3"/>
    <w:rsid w:val="009E7773"/>
    <w:rsid w:val="009E7C04"/>
    <w:rsid w:val="009E7CA7"/>
    <w:rsid w:val="009E7D4E"/>
    <w:rsid w:val="009F0979"/>
    <w:rsid w:val="009F0B7E"/>
    <w:rsid w:val="009F0E63"/>
    <w:rsid w:val="009F13B3"/>
    <w:rsid w:val="009F1FEB"/>
    <w:rsid w:val="009F242E"/>
    <w:rsid w:val="009F266A"/>
    <w:rsid w:val="009F26E4"/>
    <w:rsid w:val="009F274F"/>
    <w:rsid w:val="009F27CB"/>
    <w:rsid w:val="009F2C6B"/>
    <w:rsid w:val="009F3006"/>
    <w:rsid w:val="009F31E0"/>
    <w:rsid w:val="009F341B"/>
    <w:rsid w:val="009F34A9"/>
    <w:rsid w:val="009F3707"/>
    <w:rsid w:val="009F42F2"/>
    <w:rsid w:val="009F444F"/>
    <w:rsid w:val="009F4AB6"/>
    <w:rsid w:val="009F4D48"/>
    <w:rsid w:val="009F4F8D"/>
    <w:rsid w:val="009F5109"/>
    <w:rsid w:val="009F5365"/>
    <w:rsid w:val="009F5CE6"/>
    <w:rsid w:val="009F6377"/>
    <w:rsid w:val="009F66EC"/>
    <w:rsid w:val="009F67A8"/>
    <w:rsid w:val="009F6A4E"/>
    <w:rsid w:val="009F6CE9"/>
    <w:rsid w:val="009F6E2B"/>
    <w:rsid w:val="009F6E38"/>
    <w:rsid w:val="009F6EC8"/>
    <w:rsid w:val="009F710E"/>
    <w:rsid w:val="009F7153"/>
    <w:rsid w:val="009F7223"/>
    <w:rsid w:val="009F7697"/>
    <w:rsid w:val="009F7DF8"/>
    <w:rsid w:val="009F7E7F"/>
    <w:rsid w:val="00A00119"/>
    <w:rsid w:val="00A0075F"/>
    <w:rsid w:val="00A01233"/>
    <w:rsid w:val="00A01247"/>
    <w:rsid w:val="00A01977"/>
    <w:rsid w:val="00A02123"/>
    <w:rsid w:val="00A0215C"/>
    <w:rsid w:val="00A0270F"/>
    <w:rsid w:val="00A034DB"/>
    <w:rsid w:val="00A03731"/>
    <w:rsid w:val="00A03CCF"/>
    <w:rsid w:val="00A03E9E"/>
    <w:rsid w:val="00A04124"/>
    <w:rsid w:val="00A045C5"/>
    <w:rsid w:val="00A04B8C"/>
    <w:rsid w:val="00A04C64"/>
    <w:rsid w:val="00A051BF"/>
    <w:rsid w:val="00A052E9"/>
    <w:rsid w:val="00A0576A"/>
    <w:rsid w:val="00A05A1D"/>
    <w:rsid w:val="00A05B34"/>
    <w:rsid w:val="00A05C07"/>
    <w:rsid w:val="00A05C26"/>
    <w:rsid w:val="00A06D24"/>
    <w:rsid w:val="00A06FC4"/>
    <w:rsid w:val="00A06FC6"/>
    <w:rsid w:val="00A06FE6"/>
    <w:rsid w:val="00A07230"/>
    <w:rsid w:val="00A073D6"/>
    <w:rsid w:val="00A0759A"/>
    <w:rsid w:val="00A07650"/>
    <w:rsid w:val="00A076E8"/>
    <w:rsid w:val="00A07D78"/>
    <w:rsid w:val="00A10101"/>
    <w:rsid w:val="00A102B3"/>
    <w:rsid w:val="00A107D6"/>
    <w:rsid w:val="00A108FB"/>
    <w:rsid w:val="00A10EBC"/>
    <w:rsid w:val="00A11058"/>
    <w:rsid w:val="00A1149A"/>
    <w:rsid w:val="00A11647"/>
    <w:rsid w:val="00A11787"/>
    <w:rsid w:val="00A11E54"/>
    <w:rsid w:val="00A120AB"/>
    <w:rsid w:val="00A1243F"/>
    <w:rsid w:val="00A12BD3"/>
    <w:rsid w:val="00A12C02"/>
    <w:rsid w:val="00A12F87"/>
    <w:rsid w:val="00A13122"/>
    <w:rsid w:val="00A13144"/>
    <w:rsid w:val="00A13AC8"/>
    <w:rsid w:val="00A13D04"/>
    <w:rsid w:val="00A1434A"/>
    <w:rsid w:val="00A14760"/>
    <w:rsid w:val="00A1490F"/>
    <w:rsid w:val="00A14C43"/>
    <w:rsid w:val="00A150A5"/>
    <w:rsid w:val="00A1550D"/>
    <w:rsid w:val="00A1565D"/>
    <w:rsid w:val="00A1607F"/>
    <w:rsid w:val="00A1616C"/>
    <w:rsid w:val="00A16E79"/>
    <w:rsid w:val="00A170AA"/>
    <w:rsid w:val="00A17148"/>
    <w:rsid w:val="00A1743E"/>
    <w:rsid w:val="00A17FB6"/>
    <w:rsid w:val="00A20A33"/>
    <w:rsid w:val="00A20CAB"/>
    <w:rsid w:val="00A21D60"/>
    <w:rsid w:val="00A21E1B"/>
    <w:rsid w:val="00A222FE"/>
    <w:rsid w:val="00A2246F"/>
    <w:rsid w:val="00A224C1"/>
    <w:rsid w:val="00A22D50"/>
    <w:rsid w:val="00A22D6C"/>
    <w:rsid w:val="00A22FA1"/>
    <w:rsid w:val="00A22FBD"/>
    <w:rsid w:val="00A2304E"/>
    <w:rsid w:val="00A23562"/>
    <w:rsid w:val="00A235EB"/>
    <w:rsid w:val="00A236BD"/>
    <w:rsid w:val="00A23A29"/>
    <w:rsid w:val="00A23F99"/>
    <w:rsid w:val="00A245FC"/>
    <w:rsid w:val="00A2465E"/>
    <w:rsid w:val="00A2504D"/>
    <w:rsid w:val="00A25085"/>
    <w:rsid w:val="00A25DEC"/>
    <w:rsid w:val="00A25EB0"/>
    <w:rsid w:val="00A25F77"/>
    <w:rsid w:val="00A2687D"/>
    <w:rsid w:val="00A26B42"/>
    <w:rsid w:val="00A26F8B"/>
    <w:rsid w:val="00A2770F"/>
    <w:rsid w:val="00A278BB"/>
    <w:rsid w:val="00A27B93"/>
    <w:rsid w:val="00A27E9D"/>
    <w:rsid w:val="00A27F3A"/>
    <w:rsid w:val="00A305F9"/>
    <w:rsid w:val="00A3089D"/>
    <w:rsid w:val="00A30C23"/>
    <w:rsid w:val="00A30D2F"/>
    <w:rsid w:val="00A31B3A"/>
    <w:rsid w:val="00A31C67"/>
    <w:rsid w:val="00A32140"/>
    <w:rsid w:val="00A32594"/>
    <w:rsid w:val="00A32721"/>
    <w:rsid w:val="00A32942"/>
    <w:rsid w:val="00A329B9"/>
    <w:rsid w:val="00A33075"/>
    <w:rsid w:val="00A332C5"/>
    <w:rsid w:val="00A3372B"/>
    <w:rsid w:val="00A339B0"/>
    <w:rsid w:val="00A33AEB"/>
    <w:rsid w:val="00A340C3"/>
    <w:rsid w:val="00A34722"/>
    <w:rsid w:val="00A349A1"/>
    <w:rsid w:val="00A3519A"/>
    <w:rsid w:val="00A355EC"/>
    <w:rsid w:val="00A361EB"/>
    <w:rsid w:val="00A36E3B"/>
    <w:rsid w:val="00A36F62"/>
    <w:rsid w:val="00A37182"/>
    <w:rsid w:val="00A37393"/>
    <w:rsid w:val="00A3742D"/>
    <w:rsid w:val="00A37F36"/>
    <w:rsid w:val="00A4022F"/>
    <w:rsid w:val="00A4024D"/>
    <w:rsid w:val="00A4056F"/>
    <w:rsid w:val="00A406AD"/>
    <w:rsid w:val="00A40BE1"/>
    <w:rsid w:val="00A40FB6"/>
    <w:rsid w:val="00A41D9D"/>
    <w:rsid w:val="00A41ED4"/>
    <w:rsid w:val="00A42C0D"/>
    <w:rsid w:val="00A42C64"/>
    <w:rsid w:val="00A43163"/>
    <w:rsid w:val="00A4369D"/>
    <w:rsid w:val="00A4388F"/>
    <w:rsid w:val="00A43913"/>
    <w:rsid w:val="00A439E6"/>
    <w:rsid w:val="00A43A13"/>
    <w:rsid w:val="00A43C56"/>
    <w:rsid w:val="00A43CB2"/>
    <w:rsid w:val="00A43EC6"/>
    <w:rsid w:val="00A43F42"/>
    <w:rsid w:val="00A441BB"/>
    <w:rsid w:val="00A4434D"/>
    <w:rsid w:val="00A4453D"/>
    <w:rsid w:val="00A4499E"/>
    <w:rsid w:val="00A45157"/>
    <w:rsid w:val="00A45290"/>
    <w:rsid w:val="00A45C95"/>
    <w:rsid w:val="00A45D91"/>
    <w:rsid w:val="00A45DB4"/>
    <w:rsid w:val="00A4618B"/>
    <w:rsid w:val="00A466BA"/>
    <w:rsid w:val="00A478FB"/>
    <w:rsid w:val="00A47D92"/>
    <w:rsid w:val="00A502E3"/>
    <w:rsid w:val="00A505B1"/>
    <w:rsid w:val="00A508A3"/>
    <w:rsid w:val="00A50AAE"/>
    <w:rsid w:val="00A50C09"/>
    <w:rsid w:val="00A50C34"/>
    <w:rsid w:val="00A50E8D"/>
    <w:rsid w:val="00A510C1"/>
    <w:rsid w:val="00A5144E"/>
    <w:rsid w:val="00A5147F"/>
    <w:rsid w:val="00A5155D"/>
    <w:rsid w:val="00A5182B"/>
    <w:rsid w:val="00A51D70"/>
    <w:rsid w:val="00A51FCD"/>
    <w:rsid w:val="00A52A54"/>
    <w:rsid w:val="00A52B0C"/>
    <w:rsid w:val="00A5328B"/>
    <w:rsid w:val="00A5352D"/>
    <w:rsid w:val="00A53D70"/>
    <w:rsid w:val="00A54271"/>
    <w:rsid w:val="00A54A55"/>
    <w:rsid w:val="00A54AE2"/>
    <w:rsid w:val="00A54B14"/>
    <w:rsid w:val="00A54B93"/>
    <w:rsid w:val="00A54E59"/>
    <w:rsid w:val="00A5545D"/>
    <w:rsid w:val="00A55565"/>
    <w:rsid w:val="00A55954"/>
    <w:rsid w:val="00A55A91"/>
    <w:rsid w:val="00A56045"/>
    <w:rsid w:val="00A56302"/>
    <w:rsid w:val="00A56D98"/>
    <w:rsid w:val="00A571D2"/>
    <w:rsid w:val="00A57D83"/>
    <w:rsid w:val="00A57DED"/>
    <w:rsid w:val="00A60001"/>
    <w:rsid w:val="00A601EA"/>
    <w:rsid w:val="00A60BEF"/>
    <w:rsid w:val="00A60C48"/>
    <w:rsid w:val="00A614E9"/>
    <w:rsid w:val="00A6181E"/>
    <w:rsid w:val="00A62048"/>
    <w:rsid w:val="00A625A0"/>
    <w:rsid w:val="00A62D8D"/>
    <w:rsid w:val="00A62DAD"/>
    <w:rsid w:val="00A6331A"/>
    <w:rsid w:val="00A641C4"/>
    <w:rsid w:val="00A643FC"/>
    <w:rsid w:val="00A64D11"/>
    <w:rsid w:val="00A64EF2"/>
    <w:rsid w:val="00A65823"/>
    <w:rsid w:val="00A6653B"/>
    <w:rsid w:val="00A6655D"/>
    <w:rsid w:val="00A6665A"/>
    <w:rsid w:val="00A6778F"/>
    <w:rsid w:val="00A678E9"/>
    <w:rsid w:val="00A67E5B"/>
    <w:rsid w:val="00A712B7"/>
    <w:rsid w:val="00A714B2"/>
    <w:rsid w:val="00A71B20"/>
    <w:rsid w:val="00A71B30"/>
    <w:rsid w:val="00A71B7C"/>
    <w:rsid w:val="00A71BCD"/>
    <w:rsid w:val="00A72636"/>
    <w:rsid w:val="00A72689"/>
    <w:rsid w:val="00A72B50"/>
    <w:rsid w:val="00A72DF1"/>
    <w:rsid w:val="00A73327"/>
    <w:rsid w:val="00A73361"/>
    <w:rsid w:val="00A7370A"/>
    <w:rsid w:val="00A73D89"/>
    <w:rsid w:val="00A74171"/>
    <w:rsid w:val="00A74202"/>
    <w:rsid w:val="00A743B4"/>
    <w:rsid w:val="00A753A4"/>
    <w:rsid w:val="00A75685"/>
    <w:rsid w:val="00A759FB"/>
    <w:rsid w:val="00A76220"/>
    <w:rsid w:val="00A76450"/>
    <w:rsid w:val="00A764B3"/>
    <w:rsid w:val="00A76548"/>
    <w:rsid w:val="00A769C7"/>
    <w:rsid w:val="00A76A9F"/>
    <w:rsid w:val="00A77A52"/>
    <w:rsid w:val="00A77A57"/>
    <w:rsid w:val="00A77B0D"/>
    <w:rsid w:val="00A77EF6"/>
    <w:rsid w:val="00A77F8E"/>
    <w:rsid w:val="00A80005"/>
    <w:rsid w:val="00A80CEC"/>
    <w:rsid w:val="00A81143"/>
    <w:rsid w:val="00A81309"/>
    <w:rsid w:val="00A8181C"/>
    <w:rsid w:val="00A81864"/>
    <w:rsid w:val="00A81A4E"/>
    <w:rsid w:val="00A822D9"/>
    <w:rsid w:val="00A824B3"/>
    <w:rsid w:val="00A8257C"/>
    <w:rsid w:val="00A82767"/>
    <w:rsid w:val="00A82AA5"/>
    <w:rsid w:val="00A82ABC"/>
    <w:rsid w:val="00A82D57"/>
    <w:rsid w:val="00A82D7C"/>
    <w:rsid w:val="00A83095"/>
    <w:rsid w:val="00A83712"/>
    <w:rsid w:val="00A8371F"/>
    <w:rsid w:val="00A83CFB"/>
    <w:rsid w:val="00A83E4B"/>
    <w:rsid w:val="00A8424D"/>
    <w:rsid w:val="00A84905"/>
    <w:rsid w:val="00A850AA"/>
    <w:rsid w:val="00A85A06"/>
    <w:rsid w:val="00A85B5B"/>
    <w:rsid w:val="00A8603F"/>
    <w:rsid w:val="00A86A5B"/>
    <w:rsid w:val="00A86F28"/>
    <w:rsid w:val="00A8781B"/>
    <w:rsid w:val="00A87B52"/>
    <w:rsid w:val="00A87D7E"/>
    <w:rsid w:val="00A900F3"/>
    <w:rsid w:val="00A907B9"/>
    <w:rsid w:val="00A9097C"/>
    <w:rsid w:val="00A91374"/>
    <w:rsid w:val="00A9167C"/>
    <w:rsid w:val="00A919C7"/>
    <w:rsid w:val="00A92953"/>
    <w:rsid w:val="00A92B09"/>
    <w:rsid w:val="00A933B2"/>
    <w:rsid w:val="00A93E6B"/>
    <w:rsid w:val="00A93F5E"/>
    <w:rsid w:val="00A9415E"/>
    <w:rsid w:val="00A9454D"/>
    <w:rsid w:val="00A94DDA"/>
    <w:rsid w:val="00A94DE1"/>
    <w:rsid w:val="00A95356"/>
    <w:rsid w:val="00A96299"/>
    <w:rsid w:val="00A96577"/>
    <w:rsid w:val="00A967C1"/>
    <w:rsid w:val="00A968AA"/>
    <w:rsid w:val="00A972CB"/>
    <w:rsid w:val="00A97520"/>
    <w:rsid w:val="00A97A9A"/>
    <w:rsid w:val="00A97E32"/>
    <w:rsid w:val="00AA0115"/>
    <w:rsid w:val="00AA0491"/>
    <w:rsid w:val="00AA065B"/>
    <w:rsid w:val="00AA06EA"/>
    <w:rsid w:val="00AA0774"/>
    <w:rsid w:val="00AA0F92"/>
    <w:rsid w:val="00AA14DA"/>
    <w:rsid w:val="00AA15B8"/>
    <w:rsid w:val="00AA1DD8"/>
    <w:rsid w:val="00AA25EC"/>
    <w:rsid w:val="00AA270A"/>
    <w:rsid w:val="00AA2949"/>
    <w:rsid w:val="00AA2988"/>
    <w:rsid w:val="00AA2B1F"/>
    <w:rsid w:val="00AA2E4B"/>
    <w:rsid w:val="00AA3055"/>
    <w:rsid w:val="00AA321E"/>
    <w:rsid w:val="00AA33D1"/>
    <w:rsid w:val="00AA3B9E"/>
    <w:rsid w:val="00AA4094"/>
    <w:rsid w:val="00AA41AA"/>
    <w:rsid w:val="00AA4A81"/>
    <w:rsid w:val="00AA4AFE"/>
    <w:rsid w:val="00AA4BAB"/>
    <w:rsid w:val="00AA529D"/>
    <w:rsid w:val="00AA5E2E"/>
    <w:rsid w:val="00AA61FB"/>
    <w:rsid w:val="00AA633F"/>
    <w:rsid w:val="00AA676F"/>
    <w:rsid w:val="00AA6D26"/>
    <w:rsid w:val="00AA7AAD"/>
    <w:rsid w:val="00AB0694"/>
    <w:rsid w:val="00AB0BE2"/>
    <w:rsid w:val="00AB11D3"/>
    <w:rsid w:val="00AB16B1"/>
    <w:rsid w:val="00AB1E38"/>
    <w:rsid w:val="00AB1F9E"/>
    <w:rsid w:val="00AB21BF"/>
    <w:rsid w:val="00AB25A1"/>
    <w:rsid w:val="00AB2C68"/>
    <w:rsid w:val="00AB2F5E"/>
    <w:rsid w:val="00AB32AA"/>
    <w:rsid w:val="00AB3797"/>
    <w:rsid w:val="00AB3EBC"/>
    <w:rsid w:val="00AB3FB0"/>
    <w:rsid w:val="00AB4157"/>
    <w:rsid w:val="00AB44EB"/>
    <w:rsid w:val="00AB48E4"/>
    <w:rsid w:val="00AB4984"/>
    <w:rsid w:val="00AB508D"/>
    <w:rsid w:val="00AB5287"/>
    <w:rsid w:val="00AB52F3"/>
    <w:rsid w:val="00AB555D"/>
    <w:rsid w:val="00AB5849"/>
    <w:rsid w:val="00AB6064"/>
    <w:rsid w:val="00AB61E8"/>
    <w:rsid w:val="00AB63DC"/>
    <w:rsid w:val="00AB65AD"/>
    <w:rsid w:val="00AB6807"/>
    <w:rsid w:val="00AB6A90"/>
    <w:rsid w:val="00AB6BD5"/>
    <w:rsid w:val="00AB6C1E"/>
    <w:rsid w:val="00AB6DE5"/>
    <w:rsid w:val="00AB7053"/>
    <w:rsid w:val="00AB7356"/>
    <w:rsid w:val="00AB78A9"/>
    <w:rsid w:val="00AB7C7A"/>
    <w:rsid w:val="00AB7FB6"/>
    <w:rsid w:val="00AC02FB"/>
    <w:rsid w:val="00AC03C2"/>
    <w:rsid w:val="00AC058F"/>
    <w:rsid w:val="00AC0729"/>
    <w:rsid w:val="00AC1314"/>
    <w:rsid w:val="00AC20B5"/>
    <w:rsid w:val="00AC2346"/>
    <w:rsid w:val="00AC2561"/>
    <w:rsid w:val="00AC261B"/>
    <w:rsid w:val="00AC272C"/>
    <w:rsid w:val="00AC2B89"/>
    <w:rsid w:val="00AC2C41"/>
    <w:rsid w:val="00AC2D80"/>
    <w:rsid w:val="00AC2FF1"/>
    <w:rsid w:val="00AC3032"/>
    <w:rsid w:val="00AC3918"/>
    <w:rsid w:val="00AC3956"/>
    <w:rsid w:val="00AC3A41"/>
    <w:rsid w:val="00AC3AE0"/>
    <w:rsid w:val="00AC3C3F"/>
    <w:rsid w:val="00AC3EEA"/>
    <w:rsid w:val="00AC41D6"/>
    <w:rsid w:val="00AC41F8"/>
    <w:rsid w:val="00AC460F"/>
    <w:rsid w:val="00AC4808"/>
    <w:rsid w:val="00AC4AD5"/>
    <w:rsid w:val="00AC5FC6"/>
    <w:rsid w:val="00AC6287"/>
    <w:rsid w:val="00AC6515"/>
    <w:rsid w:val="00AC6BE3"/>
    <w:rsid w:val="00AC6F8F"/>
    <w:rsid w:val="00AC7DC1"/>
    <w:rsid w:val="00AC7DC6"/>
    <w:rsid w:val="00AD0181"/>
    <w:rsid w:val="00AD050A"/>
    <w:rsid w:val="00AD0673"/>
    <w:rsid w:val="00AD0B1C"/>
    <w:rsid w:val="00AD0BAF"/>
    <w:rsid w:val="00AD0F13"/>
    <w:rsid w:val="00AD1170"/>
    <w:rsid w:val="00AD1484"/>
    <w:rsid w:val="00AD1A7B"/>
    <w:rsid w:val="00AD1BB0"/>
    <w:rsid w:val="00AD1D40"/>
    <w:rsid w:val="00AD22F1"/>
    <w:rsid w:val="00AD2355"/>
    <w:rsid w:val="00AD2EEA"/>
    <w:rsid w:val="00AD33FD"/>
    <w:rsid w:val="00AD3615"/>
    <w:rsid w:val="00AD3EFE"/>
    <w:rsid w:val="00AD44EC"/>
    <w:rsid w:val="00AD44ED"/>
    <w:rsid w:val="00AD4750"/>
    <w:rsid w:val="00AD49B9"/>
    <w:rsid w:val="00AD4F1C"/>
    <w:rsid w:val="00AD503A"/>
    <w:rsid w:val="00AD5AE6"/>
    <w:rsid w:val="00AD5F05"/>
    <w:rsid w:val="00AD63F4"/>
    <w:rsid w:val="00AD6461"/>
    <w:rsid w:val="00AD6796"/>
    <w:rsid w:val="00AD686D"/>
    <w:rsid w:val="00AD6C13"/>
    <w:rsid w:val="00AD7447"/>
    <w:rsid w:val="00AD7611"/>
    <w:rsid w:val="00AD7FF7"/>
    <w:rsid w:val="00AE009B"/>
    <w:rsid w:val="00AE0219"/>
    <w:rsid w:val="00AE03CB"/>
    <w:rsid w:val="00AE041E"/>
    <w:rsid w:val="00AE0A42"/>
    <w:rsid w:val="00AE0ACA"/>
    <w:rsid w:val="00AE0C6B"/>
    <w:rsid w:val="00AE117F"/>
    <w:rsid w:val="00AE169D"/>
    <w:rsid w:val="00AE1C1A"/>
    <w:rsid w:val="00AE2022"/>
    <w:rsid w:val="00AE2400"/>
    <w:rsid w:val="00AE2509"/>
    <w:rsid w:val="00AE259C"/>
    <w:rsid w:val="00AE2761"/>
    <w:rsid w:val="00AE27A2"/>
    <w:rsid w:val="00AE289C"/>
    <w:rsid w:val="00AE316C"/>
    <w:rsid w:val="00AE3405"/>
    <w:rsid w:val="00AE3974"/>
    <w:rsid w:val="00AE3A11"/>
    <w:rsid w:val="00AE3AE6"/>
    <w:rsid w:val="00AE49D5"/>
    <w:rsid w:val="00AE4A0C"/>
    <w:rsid w:val="00AE50F4"/>
    <w:rsid w:val="00AE5342"/>
    <w:rsid w:val="00AE5443"/>
    <w:rsid w:val="00AE588E"/>
    <w:rsid w:val="00AE5FC4"/>
    <w:rsid w:val="00AE6041"/>
    <w:rsid w:val="00AE644E"/>
    <w:rsid w:val="00AE6EA2"/>
    <w:rsid w:val="00AE711D"/>
    <w:rsid w:val="00AE74B2"/>
    <w:rsid w:val="00AE76E7"/>
    <w:rsid w:val="00AE76F2"/>
    <w:rsid w:val="00AE7AB8"/>
    <w:rsid w:val="00AF015A"/>
    <w:rsid w:val="00AF02B5"/>
    <w:rsid w:val="00AF03DB"/>
    <w:rsid w:val="00AF0E60"/>
    <w:rsid w:val="00AF0ED1"/>
    <w:rsid w:val="00AF16DE"/>
    <w:rsid w:val="00AF1934"/>
    <w:rsid w:val="00AF2049"/>
    <w:rsid w:val="00AF2283"/>
    <w:rsid w:val="00AF2746"/>
    <w:rsid w:val="00AF29F3"/>
    <w:rsid w:val="00AF2C9B"/>
    <w:rsid w:val="00AF2F71"/>
    <w:rsid w:val="00AF3342"/>
    <w:rsid w:val="00AF3A47"/>
    <w:rsid w:val="00AF415D"/>
    <w:rsid w:val="00AF4177"/>
    <w:rsid w:val="00AF4185"/>
    <w:rsid w:val="00AF42EC"/>
    <w:rsid w:val="00AF4838"/>
    <w:rsid w:val="00AF496E"/>
    <w:rsid w:val="00AF49C7"/>
    <w:rsid w:val="00AF4CB8"/>
    <w:rsid w:val="00AF4E15"/>
    <w:rsid w:val="00AF5216"/>
    <w:rsid w:val="00AF537E"/>
    <w:rsid w:val="00AF5762"/>
    <w:rsid w:val="00AF5C24"/>
    <w:rsid w:val="00AF5E3E"/>
    <w:rsid w:val="00AF6C4B"/>
    <w:rsid w:val="00AF6CD5"/>
    <w:rsid w:val="00AF6CD6"/>
    <w:rsid w:val="00AF76CC"/>
    <w:rsid w:val="00AF7749"/>
    <w:rsid w:val="00B001D1"/>
    <w:rsid w:val="00B004E3"/>
    <w:rsid w:val="00B004FA"/>
    <w:rsid w:val="00B006AF"/>
    <w:rsid w:val="00B00EB9"/>
    <w:rsid w:val="00B00EC2"/>
    <w:rsid w:val="00B010FE"/>
    <w:rsid w:val="00B01227"/>
    <w:rsid w:val="00B01874"/>
    <w:rsid w:val="00B01FA1"/>
    <w:rsid w:val="00B025D5"/>
    <w:rsid w:val="00B02B97"/>
    <w:rsid w:val="00B02D53"/>
    <w:rsid w:val="00B034E0"/>
    <w:rsid w:val="00B038CB"/>
    <w:rsid w:val="00B03DD7"/>
    <w:rsid w:val="00B04035"/>
    <w:rsid w:val="00B0431F"/>
    <w:rsid w:val="00B0480A"/>
    <w:rsid w:val="00B048A8"/>
    <w:rsid w:val="00B0499E"/>
    <w:rsid w:val="00B04A4D"/>
    <w:rsid w:val="00B04E3B"/>
    <w:rsid w:val="00B050FC"/>
    <w:rsid w:val="00B05172"/>
    <w:rsid w:val="00B052C1"/>
    <w:rsid w:val="00B0556B"/>
    <w:rsid w:val="00B05CDA"/>
    <w:rsid w:val="00B06367"/>
    <w:rsid w:val="00B0658C"/>
    <w:rsid w:val="00B0734C"/>
    <w:rsid w:val="00B07BA0"/>
    <w:rsid w:val="00B07FB4"/>
    <w:rsid w:val="00B109D8"/>
    <w:rsid w:val="00B10E4D"/>
    <w:rsid w:val="00B10E80"/>
    <w:rsid w:val="00B10FE4"/>
    <w:rsid w:val="00B127B6"/>
    <w:rsid w:val="00B12853"/>
    <w:rsid w:val="00B12999"/>
    <w:rsid w:val="00B12E9B"/>
    <w:rsid w:val="00B13190"/>
    <w:rsid w:val="00B133B5"/>
    <w:rsid w:val="00B1345D"/>
    <w:rsid w:val="00B13598"/>
    <w:rsid w:val="00B14379"/>
    <w:rsid w:val="00B14A02"/>
    <w:rsid w:val="00B14C8F"/>
    <w:rsid w:val="00B14EB0"/>
    <w:rsid w:val="00B1569B"/>
    <w:rsid w:val="00B15855"/>
    <w:rsid w:val="00B15907"/>
    <w:rsid w:val="00B1593C"/>
    <w:rsid w:val="00B159DF"/>
    <w:rsid w:val="00B15B4C"/>
    <w:rsid w:val="00B16467"/>
    <w:rsid w:val="00B16A61"/>
    <w:rsid w:val="00B17056"/>
    <w:rsid w:val="00B172A4"/>
    <w:rsid w:val="00B1763C"/>
    <w:rsid w:val="00B177E3"/>
    <w:rsid w:val="00B1784B"/>
    <w:rsid w:val="00B17C9A"/>
    <w:rsid w:val="00B2035A"/>
    <w:rsid w:val="00B20E92"/>
    <w:rsid w:val="00B2107B"/>
    <w:rsid w:val="00B21585"/>
    <w:rsid w:val="00B21A06"/>
    <w:rsid w:val="00B21E39"/>
    <w:rsid w:val="00B21F6E"/>
    <w:rsid w:val="00B232EC"/>
    <w:rsid w:val="00B234AA"/>
    <w:rsid w:val="00B237A5"/>
    <w:rsid w:val="00B23B85"/>
    <w:rsid w:val="00B23E23"/>
    <w:rsid w:val="00B23F64"/>
    <w:rsid w:val="00B243FB"/>
    <w:rsid w:val="00B24585"/>
    <w:rsid w:val="00B24CF7"/>
    <w:rsid w:val="00B25214"/>
    <w:rsid w:val="00B25298"/>
    <w:rsid w:val="00B25510"/>
    <w:rsid w:val="00B25785"/>
    <w:rsid w:val="00B259BF"/>
    <w:rsid w:val="00B25B0A"/>
    <w:rsid w:val="00B25C60"/>
    <w:rsid w:val="00B26448"/>
    <w:rsid w:val="00B26AB8"/>
    <w:rsid w:val="00B26BB9"/>
    <w:rsid w:val="00B26DC1"/>
    <w:rsid w:val="00B26EF5"/>
    <w:rsid w:val="00B27259"/>
    <w:rsid w:val="00B275AE"/>
    <w:rsid w:val="00B278F8"/>
    <w:rsid w:val="00B2798C"/>
    <w:rsid w:val="00B27F58"/>
    <w:rsid w:val="00B27F9F"/>
    <w:rsid w:val="00B3044C"/>
    <w:rsid w:val="00B30456"/>
    <w:rsid w:val="00B30AE4"/>
    <w:rsid w:val="00B30E41"/>
    <w:rsid w:val="00B30E92"/>
    <w:rsid w:val="00B30FB5"/>
    <w:rsid w:val="00B313FE"/>
    <w:rsid w:val="00B31479"/>
    <w:rsid w:val="00B31544"/>
    <w:rsid w:val="00B316CC"/>
    <w:rsid w:val="00B31717"/>
    <w:rsid w:val="00B319BD"/>
    <w:rsid w:val="00B319D9"/>
    <w:rsid w:val="00B31A77"/>
    <w:rsid w:val="00B31B15"/>
    <w:rsid w:val="00B31F3F"/>
    <w:rsid w:val="00B32000"/>
    <w:rsid w:val="00B3214D"/>
    <w:rsid w:val="00B32858"/>
    <w:rsid w:val="00B32BB5"/>
    <w:rsid w:val="00B32D5D"/>
    <w:rsid w:val="00B32E5B"/>
    <w:rsid w:val="00B32E6F"/>
    <w:rsid w:val="00B32E8B"/>
    <w:rsid w:val="00B33100"/>
    <w:rsid w:val="00B332CB"/>
    <w:rsid w:val="00B3349E"/>
    <w:rsid w:val="00B33B14"/>
    <w:rsid w:val="00B33C88"/>
    <w:rsid w:val="00B33CC1"/>
    <w:rsid w:val="00B33CE8"/>
    <w:rsid w:val="00B33D8D"/>
    <w:rsid w:val="00B33DA1"/>
    <w:rsid w:val="00B33EE2"/>
    <w:rsid w:val="00B340AF"/>
    <w:rsid w:val="00B342A1"/>
    <w:rsid w:val="00B346C7"/>
    <w:rsid w:val="00B34F18"/>
    <w:rsid w:val="00B35175"/>
    <w:rsid w:val="00B35342"/>
    <w:rsid w:val="00B3545B"/>
    <w:rsid w:val="00B354E6"/>
    <w:rsid w:val="00B3550C"/>
    <w:rsid w:val="00B3571F"/>
    <w:rsid w:val="00B3576B"/>
    <w:rsid w:val="00B35A05"/>
    <w:rsid w:val="00B35FC1"/>
    <w:rsid w:val="00B36242"/>
    <w:rsid w:val="00B36517"/>
    <w:rsid w:val="00B365A8"/>
    <w:rsid w:val="00B36852"/>
    <w:rsid w:val="00B37425"/>
    <w:rsid w:val="00B3755E"/>
    <w:rsid w:val="00B375E3"/>
    <w:rsid w:val="00B3762D"/>
    <w:rsid w:val="00B37BEC"/>
    <w:rsid w:val="00B37E2D"/>
    <w:rsid w:val="00B37FE2"/>
    <w:rsid w:val="00B4061A"/>
    <w:rsid w:val="00B40BF5"/>
    <w:rsid w:val="00B40C5D"/>
    <w:rsid w:val="00B40CE8"/>
    <w:rsid w:val="00B410D4"/>
    <w:rsid w:val="00B411AD"/>
    <w:rsid w:val="00B4237A"/>
    <w:rsid w:val="00B42992"/>
    <w:rsid w:val="00B42F51"/>
    <w:rsid w:val="00B43104"/>
    <w:rsid w:val="00B43C11"/>
    <w:rsid w:val="00B43D21"/>
    <w:rsid w:val="00B43F74"/>
    <w:rsid w:val="00B44188"/>
    <w:rsid w:val="00B442AC"/>
    <w:rsid w:val="00B44775"/>
    <w:rsid w:val="00B448FF"/>
    <w:rsid w:val="00B449D2"/>
    <w:rsid w:val="00B44A5A"/>
    <w:rsid w:val="00B44E5A"/>
    <w:rsid w:val="00B45AC9"/>
    <w:rsid w:val="00B4631A"/>
    <w:rsid w:val="00B465E1"/>
    <w:rsid w:val="00B466AD"/>
    <w:rsid w:val="00B46EE5"/>
    <w:rsid w:val="00B4782D"/>
    <w:rsid w:val="00B478BD"/>
    <w:rsid w:val="00B47C48"/>
    <w:rsid w:val="00B47D5A"/>
    <w:rsid w:val="00B47FC6"/>
    <w:rsid w:val="00B50A85"/>
    <w:rsid w:val="00B512F3"/>
    <w:rsid w:val="00B5158D"/>
    <w:rsid w:val="00B519D9"/>
    <w:rsid w:val="00B52713"/>
    <w:rsid w:val="00B52777"/>
    <w:rsid w:val="00B529EC"/>
    <w:rsid w:val="00B532DF"/>
    <w:rsid w:val="00B53D5D"/>
    <w:rsid w:val="00B53FAD"/>
    <w:rsid w:val="00B53FD3"/>
    <w:rsid w:val="00B540C2"/>
    <w:rsid w:val="00B54AF3"/>
    <w:rsid w:val="00B54CBC"/>
    <w:rsid w:val="00B5597D"/>
    <w:rsid w:val="00B559D1"/>
    <w:rsid w:val="00B55D06"/>
    <w:rsid w:val="00B55E83"/>
    <w:rsid w:val="00B5656C"/>
    <w:rsid w:val="00B56AE3"/>
    <w:rsid w:val="00B5764D"/>
    <w:rsid w:val="00B57BE3"/>
    <w:rsid w:val="00B57BE6"/>
    <w:rsid w:val="00B57C59"/>
    <w:rsid w:val="00B57ECE"/>
    <w:rsid w:val="00B60001"/>
    <w:rsid w:val="00B60635"/>
    <w:rsid w:val="00B60A3B"/>
    <w:rsid w:val="00B60C70"/>
    <w:rsid w:val="00B60C91"/>
    <w:rsid w:val="00B60ED5"/>
    <w:rsid w:val="00B60EEA"/>
    <w:rsid w:val="00B610EE"/>
    <w:rsid w:val="00B61553"/>
    <w:rsid w:val="00B62072"/>
    <w:rsid w:val="00B623E4"/>
    <w:rsid w:val="00B62463"/>
    <w:rsid w:val="00B6337B"/>
    <w:rsid w:val="00B634D8"/>
    <w:rsid w:val="00B636D4"/>
    <w:rsid w:val="00B63E3F"/>
    <w:rsid w:val="00B63EE7"/>
    <w:rsid w:val="00B63F95"/>
    <w:rsid w:val="00B64135"/>
    <w:rsid w:val="00B64B79"/>
    <w:rsid w:val="00B653BD"/>
    <w:rsid w:val="00B65677"/>
    <w:rsid w:val="00B65693"/>
    <w:rsid w:val="00B65727"/>
    <w:rsid w:val="00B6599A"/>
    <w:rsid w:val="00B65E22"/>
    <w:rsid w:val="00B65F0A"/>
    <w:rsid w:val="00B66048"/>
    <w:rsid w:val="00B66300"/>
    <w:rsid w:val="00B66366"/>
    <w:rsid w:val="00B66493"/>
    <w:rsid w:val="00B667EB"/>
    <w:rsid w:val="00B66C73"/>
    <w:rsid w:val="00B674A7"/>
    <w:rsid w:val="00B675FC"/>
    <w:rsid w:val="00B6781F"/>
    <w:rsid w:val="00B67854"/>
    <w:rsid w:val="00B700A1"/>
    <w:rsid w:val="00B70357"/>
    <w:rsid w:val="00B704C3"/>
    <w:rsid w:val="00B707E9"/>
    <w:rsid w:val="00B70C2B"/>
    <w:rsid w:val="00B70E6C"/>
    <w:rsid w:val="00B72189"/>
    <w:rsid w:val="00B72315"/>
    <w:rsid w:val="00B7263D"/>
    <w:rsid w:val="00B72B9D"/>
    <w:rsid w:val="00B72D47"/>
    <w:rsid w:val="00B73001"/>
    <w:rsid w:val="00B739D1"/>
    <w:rsid w:val="00B74580"/>
    <w:rsid w:val="00B74716"/>
    <w:rsid w:val="00B74E7B"/>
    <w:rsid w:val="00B75401"/>
    <w:rsid w:val="00B754F2"/>
    <w:rsid w:val="00B755E7"/>
    <w:rsid w:val="00B76799"/>
    <w:rsid w:val="00B76976"/>
    <w:rsid w:val="00B76B6F"/>
    <w:rsid w:val="00B76D39"/>
    <w:rsid w:val="00B7747F"/>
    <w:rsid w:val="00B77E55"/>
    <w:rsid w:val="00B77FF7"/>
    <w:rsid w:val="00B804CC"/>
    <w:rsid w:val="00B80909"/>
    <w:rsid w:val="00B80B75"/>
    <w:rsid w:val="00B80DAC"/>
    <w:rsid w:val="00B80E4C"/>
    <w:rsid w:val="00B8106D"/>
    <w:rsid w:val="00B8109F"/>
    <w:rsid w:val="00B8134D"/>
    <w:rsid w:val="00B815FD"/>
    <w:rsid w:val="00B81816"/>
    <w:rsid w:val="00B819B9"/>
    <w:rsid w:val="00B81B82"/>
    <w:rsid w:val="00B81CEA"/>
    <w:rsid w:val="00B81E7C"/>
    <w:rsid w:val="00B81F4C"/>
    <w:rsid w:val="00B821DE"/>
    <w:rsid w:val="00B82483"/>
    <w:rsid w:val="00B8258F"/>
    <w:rsid w:val="00B8433C"/>
    <w:rsid w:val="00B84359"/>
    <w:rsid w:val="00B843BF"/>
    <w:rsid w:val="00B84FA4"/>
    <w:rsid w:val="00B84FBF"/>
    <w:rsid w:val="00B853AA"/>
    <w:rsid w:val="00B85A8C"/>
    <w:rsid w:val="00B85BC3"/>
    <w:rsid w:val="00B85E60"/>
    <w:rsid w:val="00B85F95"/>
    <w:rsid w:val="00B86578"/>
    <w:rsid w:val="00B8660D"/>
    <w:rsid w:val="00B86842"/>
    <w:rsid w:val="00B8684F"/>
    <w:rsid w:val="00B8730D"/>
    <w:rsid w:val="00B874CE"/>
    <w:rsid w:val="00B87762"/>
    <w:rsid w:val="00B8793C"/>
    <w:rsid w:val="00B87DB3"/>
    <w:rsid w:val="00B90073"/>
    <w:rsid w:val="00B90179"/>
    <w:rsid w:val="00B901D2"/>
    <w:rsid w:val="00B90531"/>
    <w:rsid w:val="00B905BE"/>
    <w:rsid w:val="00B906E5"/>
    <w:rsid w:val="00B9077A"/>
    <w:rsid w:val="00B907DF"/>
    <w:rsid w:val="00B90DF0"/>
    <w:rsid w:val="00B90E30"/>
    <w:rsid w:val="00B90F0F"/>
    <w:rsid w:val="00B91314"/>
    <w:rsid w:val="00B913F2"/>
    <w:rsid w:val="00B9143A"/>
    <w:rsid w:val="00B9154B"/>
    <w:rsid w:val="00B9191D"/>
    <w:rsid w:val="00B91A73"/>
    <w:rsid w:val="00B91B73"/>
    <w:rsid w:val="00B91C60"/>
    <w:rsid w:val="00B921C8"/>
    <w:rsid w:val="00B9285F"/>
    <w:rsid w:val="00B92A18"/>
    <w:rsid w:val="00B9305A"/>
    <w:rsid w:val="00B93287"/>
    <w:rsid w:val="00B934A2"/>
    <w:rsid w:val="00B9365D"/>
    <w:rsid w:val="00B936C9"/>
    <w:rsid w:val="00B93ED5"/>
    <w:rsid w:val="00B93F84"/>
    <w:rsid w:val="00B93FC9"/>
    <w:rsid w:val="00B94264"/>
    <w:rsid w:val="00B94CF8"/>
    <w:rsid w:val="00B952E9"/>
    <w:rsid w:val="00B95536"/>
    <w:rsid w:val="00B957A9"/>
    <w:rsid w:val="00B959CE"/>
    <w:rsid w:val="00B95DD8"/>
    <w:rsid w:val="00B95E97"/>
    <w:rsid w:val="00B96127"/>
    <w:rsid w:val="00B96185"/>
    <w:rsid w:val="00B965CD"/>
    <w:rsid w:val="00B96981"/>
    <w:rsid w:val="00BA0562"/>
    <w:rsid w:val="00BA08D4"/>
    <w:rsid w:val="00BA0AC3"/>
    <w:rsid w:val="00BA124A"/>
    <w:rsid w:val="00BA12C5"/>
    <w:rsid w:val="00BA14F9"/>
    <w:rsid w:val="00BA18A1"/>
    <w:rsid w:val="00BA1AC8"/>
    <w:rsid w:val="00BA1C5D"/>
    <w:rsid w:val="00BA232D"/>
    <w:rsid w:val="00BA29E4"/>
    <w:rsid w:val="00BA2B6A"/>
    <w:rsid w:val="00BA2D94"/>
    <w:rsid w:val="00BA36D1"/>
    <w:rsid w:val="00BA40B9"/>
    <w:rsid w:val="00BA43B0"/>
    <w:rsid w:val="00BA4505"/>
    <w:rsid w:val="00BA47B3"/>
    <w:rsid w:val="00BA480B"/>
    <w:rsid w:val="00BA5490"/>
    <w:rsid w:val="00BA552E"/>
    <w:rsid w:val="00BA55DA"/>
    <w:rsid w:val="00BA5672"/>
    <w:rsid w:val="00BA56F7"/>
    <w:rsid w:val="00BA57A4"/>
    <w:rsid w:val="00BA587A"/>
    <w:rsid w:val="00BA5EC7"/>
    <w:rsid w:val="00BA60A5"/>
    <w:rsid w:val="00BA6213"/>
    <w:rsid w:val="00BA6240"/>
    <w:rsid w:val="00BA6859"/>
    <w:rsid w:val="00BA6952"/>
    <w:rsid w:val="00BA69AF"/>
    <w:rsid w:val="00BA6D9B"/>
    <w:rsid w:val="00BA71CD"/>
    <w:rsid w:val="00BA72BF"/>
    <w:rsid w:val="00BA74EB"/>
    <w:rsid w:val="00BA78E0"/>
    <w:rsid w:val="00BA78F9"/>
    <w:rsid w:val="00BA7B47"/>
    <w:rsid w:val="00BB0018"/>
    <w:rsid w:val="00BB06A1"/>
    <w:rsid w:val="00BB07F1"/>
    <w:rsid w:val="00BB0BF9"/>
    <w:rsid w:val="00BB0D64"/>
    <w:rsid w:val="00BB127A"/>
    <w:rsid w:val="00BB153E"/>
    <w:rsid w:val="00BB1953"/>
    <w:rsid w:val="00BB198D"/>
    <w:rsid w:val="00BB2534"/>
    <w:rsid w:val="00BB2B10"/>
    <w:rsid w:val="00BB2D8E"/>
    <w:rsid w:val="00BB2F30"/>
    <w:rsid w:val="00BB39D6"/>
    <w:rsid w:val="00BB400A"/>
    <w:rsid w:val="00BB48E5"/>
    <w:rsid w:val="00BB4A49"/>
    <w:rsid w:val="00BB506B"/>
    <w:rsid w:val="00BB5129"/>
    <w:rsid w:val="00BB5450"/>
    <w:rsid w:val="00BB579B"/>
    <w:rsid w:val="00BB5BBF"/>
    <w:rsid w:val="00BB5D59"/>
    <w:rsid w:val="00BB62ED"/>
    <w:rsid w:val="00BB659D"/>
    <w:rsid w:val="00BB6A25"/>
    <w:rsid w:val="00BB6C60"/>
    <w:rsid w:val="00BB6D7C"/>
    <w:rsid w:val="00BB6FB2"/>
    <w:rsid w:val="00BB72C1"/>
    <w:rsid w:val="00BB7657"/>
    <w:rsid w:val="00BB7C11"/>
    <w:rsid w:val="00BB7C32"/>
    <w:rsid w:val="00BB7CAA"/>
    <w:rsid w:val="00BB7F73"/>
    <w:rsid w:val="00BC0116"/>
    <w:rsid w:val="00BC017F"/>
    <w:rsid w:val="00BC03A1"/>
    <w:rsid w:val="00BC0ACD"/>
    <w:rsid w:val="00BC118C"/>
    <w:rsid w:val="00BC1B98"/>
    <w:rsid w:val="00BC1BE1"/>
    <w:rsid w:val="00BC1D8A"/>
    <w:rsid w:val="00BC1D8F"/>
    <w:rsid w:val="00BC1E3B"/>
    <w:rsid w:val="00BC1E4B"/>
    <w:rsid w:val="00BC28B1"/>
    <w:rsid w:val="00BC2A18"/>
    <w:rsid w:val="00BC2BBE"/>
    <w:rsid w:val="00BC2E49"/>
    <w:rsid w:val="00BC32BB"/>
    <w:rsid w:val="00BC363C"/>
    <w:rsid w:val="00BC44FC"/>
    <w:rsid w:val="00BC48C5"/>
    <w:rsid w:val="00BC494A"/>
    <w:rsid w:val="00BC4A07"/>
    <w:rsid w:val="00BC4AE8"/>
    <w:rsid w:val="00BC5116"/>
    <w:rsid w:val="00BC5185"/>
    <w:rsid w:val="00BC54E1"/>
    <w:rsid w:val="00BC583A"/>
    <w:rsid w:val="00BC583D"/>
    <w:rsid w:val="00BC5947"/>
    <w:rsid w:val="00BC5A80"/>
    <w:rsid w:val="00BC5CA0"/>
    <w:rsid w:val="00BC5DD9"/>
    <w:rsid w:val="00BC5E72"/>
    <w:rsid w:val="00BC6226"/>
    <w:rsid w:val="00BC62BA"/>
    <w:rsid w:val="00BC6392"/>
    <w:rsid w:val="00BC6931"/>
    <w:rsid w:val="00BC6EB4"/>
    <w:rsid w:val="00BC711F"/>
    <w:rsid w:val="00BC71D9"/>
    <w:rsid w:val="00BC7B85"/>
    <w:rsid w:val="00BC7ED3"/>
    <w:rsid w:val="00BC7FAF"/>
    <w:rsid w:val="00BD0285"/>
    <w:rsid w:val="00BD0BB4"/>
    <w:rsid w:val="00BD13EF"/>
    <w:rsid w:val="00BD1552"/>
    <w:rsid w:val="00BD180A"/>
    <w:rsid w:val="00BD18D0"/>
    <w:rsid w:val="00BD1CF0"/>
    <w:rsid w:val="00BD20A6"/>
    <w:rsid w:val="00BD20DF"/>
    <w:rsid w:val="00BD2161"/>
    <w:rsid w:val="00BD2E54"/>
    <w:rsid w:val="00BD34E2"/>
    <w:rsid w:val="00BD3D0B"/>
    <w:rsid w:val="00BD3FED"/>
    <w:rsid w:val="00BD463F"/>
    <w:rsid w:val="00BD49D7"/>
    <w:rsid w:val="00BD4FB3"/>
    <w:rsid w:val="00BD4FD0"/>
    <w:rsid w:val="00BD5052"/>
    <w:rsid w:val="00BD5AD8"/>
    <w:rsid w:val="00BD5C62"/>
    <w:rsid w:val="00BD600F"/>
    <w:rsid w:val="00BD6285"/>
    <w:rsid w:val="00BD684C"/>
    <w:rsid w:val="00BD6A10"/>
    <w:rsid w:val="00BD6C16"/>
    <w:rsid w:val="00BD6CBC"/>
    <w:rsid w:val="00BD6EB2"/>
    <w:rsid w:val="00BD7104"/>
    <w:rsid w:val="00BD7170"/>
    <w:rsid w:val="00BD7248"/>
    <w:rsid w:val="00BD735D"/>
    <w:rsid w:val="00BD754C"/>
    <w:rsid w:val="00BD7B0D"/>
    <w:rsid w:val="00BD7D53"/>
    <w:rsid w:val="00BE01AF"/>
    <w:rsid w:val="00BE0A6A"/>
    <w:rsid w:val="00BE0F5C"/>
    <w:rsid w:val="00BE114D"/>
    <w:rsid w:val="00BE184E"/>
    <w:rsid w:val="00BE2291"/>
    <w:rsid w:val="00BE2474"/>
    <w:rsid w:val="00BE2501"/>
    <w:rsid w:val="00BE2C22"/>
    <w:rsid w:val="00BE313C"/>
    <w:rsid w:val="00BE329A"/>
    <w:rsid w:val="00BE32D4"/>
    <w:rsid w:val="00BE35BA"/>
    <w:rsid w:val="00BE381E"/>
    <w:rsid w:val="00BE392B"/>
    <w:rsid w:val="00BE3943"/>
    <w:rsid w:val="00BE3B37"/>
    <w:rsid w:val="00BE3C35"/>
    <w:rsid w:val="00BE3C8F"/>
    <w:rsid w:val="00BE4391"/>
    <w:rsid w:val="00BE44FF"/>
    <w:rsid w:val="00BE45B6"/>
    <w:rsid w:val="00BE4610"/>
    <w:rsid w:val="00BE4B1A"/>
    <w:rsid w:val="00BE4B29"/>
    <w:rsid w:val="00BE4B7C"/>
    <w:rsid w:val="00BE4FD1"/>
    <w:rsid w:val="00BE52E6"/>
    <w:rsid w:val="00BE5D59"/>
    <w:rsid w:val="00BE5DAF"/>
    <w:rsid w:val="00BE60D3"/>
    <w:rsid w:val="00BE633E"/>
    <w:rsid w:val="00BE6724"/>
    <w:rsid w:val="00BE6C20"/>
    <w:rsid w:val="00BE7231"/>
    <w:rsid w:val="00BE7AEB"/>
    <w:rsid w:val="00BE7D0B"/>
    <w:rsid w:val="00BE7E65"/>
    <w:rsid w:val="00BE7FCE"/>
    <w:rsid w:val="00BF01B4"/>
    <w:rsid w:val="00BF02F6"/>
    <w:rsid w:val="00BF066C"/>
    <w:rsid w:val="00BF0789"/>
    <w:rsid w:val="00BF0BE1"/>
    <w:rsid w:val="00BF10A4"/>
    <w:rsid w:val="00BF11D9"/>
    <w:rsid w:val="00BF11E3"/>
    <w:rsid w:val="00BF16A2"/>
    <w:rsid w:val="00BF1FE9"/>
    <w:rsid w:val="00BF2D62"/>
    <w:rsid w:val="00BF2F75"/>
    <w:rsid w:val="00BF342B"/>
    <w:rsid w:val="00BF3DA6"/>
    <w:rsid w:val="00BF469F"/>
    <w:rsid w:val="00BF4A32"/>
    <w:rsid w:val="00BF4A96"/>
    <w:rsid w:val="00BF4DC3"/>
    <w:rsid w:val="00BF4FFA"/>
    <w:rsid w:val="00BF55AA"/>
    <w:rsid w:val="00BF5D3A"/>
    <w:rsid w:val="00BF5EBC"/>
    <w:rsid w:val="00BF6099"/>
    <w:rsid w:val="00BF6593"/>
    <w:rsid w:val="00BF6A5C"/>
    <w:rsid w:val="00BF715F"/>
    <w:rsid w:val="00BF7910"/>
    <w:rsid w:val="00BF7AAA"/>
    <w:rsid w:val="00BF7BA0"/>
    <w:rsid w:val="00BF7BB3"/>
    <w:rsid w:val="00BF7CB5"/>
    <w:rsid w:val="00BF7E11"/>
    <w:rsid w:val="00C000CC"/>
    <w:rsid w:val="00C003CE"/>
    <w:rsid w:val="00C0087E"/>
    <w:rsid w:val="00C00A4E"/>
    <w:rsid w:val="00C00B5F"/>
    <w:rsid w:val="00C00E70"/>
    <w:rsid w:val="00C01173"/>
    <w:rsid w:val="00C01482"/>
    <w:rsid w:val="00C01A14"/>
    <w:rsid w:val="00C020D7"/>
    <w:rsid w:val="00C027AE"/>
    <w:rsid w:val="00C02BEB"/>
    <w:rsid w:val="00C031B4"/>
    <w:rsid w:val="00C0326E"/>
    <w:rsid w:val="00C03336"/>
    <w:rsid w:val="00C03ACF"/>
    <w:rsid w:val="00C03BAD"/>
    <w:rsid w:val="00C03E48"/>
    <w:rsid w:val="00C04091"/>
    <w:rsid w:val="00C04525"/>
    <w:rsid w:val="00C049B3"/>
    <w:rsid w:val="00C04D1F"/>
    <w:rsid w:val="00C04F86"/>
    <w:rsid w:val="00C04FF3"/>
    <w:rsid w:val="00C052B8"/>
    <w:rsid w:val="00C05485"/>
    <w:rsid w:val="00C05530"/>
    <w:rsid w:val="00C058C0"/>
    <w:rsid w:val="00C05989"/>
    <w:rsid w:val="00C05A5E"/>
    <w:rsid w:val="00C065FA"/>
    <w:rsid w:val="00C0699E"/>
    <w:rsid w:val="00C07147"/>
    <w:rsid w:val="00C07ADE"/>
    <w:rsid w:val="00C10461"/>
    <w:rsid w:val="00C1092C"/>
    <w:rsid w:val="00C109B1"/>
    <w:rsid w:val="00C11697"/>
    <w:rsid w:val="00C1198E"/>
    <w:rsid w:val="00C11B48"/>
    <w:rsid w:val="00C1206E"/>
    <w:rsid w:val="00C12797"/>
    <w:rsid w:val="00C12B8B"/>
    <w:rsid w:val="00C12CAB"/>
    <w:rsid w:val="00C12D31"/>
    <w:rsid w:val="00C12FBE"/>
    <w:rsid w:val="00C135B9"/>
    <w:rsid w:val="00C13DA8"/>
    <w:rsid w:val="00C13E8E"/>
    <w:rsid w:val="00C13EF5"/>
    <w:rsid w:val="00C15A2D"/>
    <w:rsid w:val="00C15EDE"/>
    <w:rsid w:val="00C16502"/>
    <w:rsid w:val="00C16622"/>
    <w:rsid w:val="00C1677E"/>
    <w:rsid w:val="00C16C5F"/>
    <w:rsid w:val="00C17064"/>
    <w:rsid w:val="00C17D10"/>
    <w:rsid w:val="00C2019E"/>
    <w:rsid w:val="00C20392"/>
    <w:rsid w:val="00C20499"/>
    <w:rsid w:val="00C20610"/>
    <w:rsid w:val="00C209C3"/>
    <w:rsid w:val="00C20BC5"/>
    <w:rsid w:val="00C20ED9"/>
    <w:rsid w:val="00C2110F"/>
    <w:rsid w:val="00C21176"/>
    <w:rsid w:val="00C212B4"/>
    <w:rsid w:val="00C217C4"/>
    <w:rsid w:val="00C2214B"/>
    <w:rsid w:val="00C222C8"/>
    <w:rsid w:val="00C225CB"/>
    <w:rsid w:val="00C227CE"/>
    <w:rsid w:val="00C24666"/>
    <w:rsid w:val="00C24670"/>
    <w:rsid w:val="00C24936"/>
    <w:rsid w:val="00C24A2F"/>
    <w:rsid w:val="00C24B1A"/>
    <w:rsid w:val="00C24BAF"/>
    <w:rsid w:val="00C24F77"/>
    <w:rsid w:val="00C2507E"/>
    <w:rsid w:val="00C250A0"/>
    <w:rsid w:val="00C25BEE"/>
    <w:rsid w:val="00C2627A"/>
    <w:rsid w:val="00C26771"/>
    <w:rsid w:val="00C274C3"/>
    <w:rsid w:val="00C27C4D"/>
    <w:rsid w:val="00C27D52"/>
    <w:rsid w:val="00C27FE7"/>
    <w:rsid w:val="00C305A2"/>
    <w:rsid w:val="00C30ECC"/>
    <w:rsid w:val="00C31306"/>
    <w:rsid w:val="00C31318"/>
    <w:rsid w:val="00C315A8"/>
    <w:rsid w:val="00C316BA"/>
    <w:rsid w:val="00C31797"/>
    <w:rsid w:val="00C31BC0"/>
    <w:rsid w:val="00C31DC6"/>
    <w:rsid w:val="00C323FE"/>
    <w:rsid w:val="00C327DE"/>
    <w:rsid w:val="00C32B4C"/>
    <w:rsid w:val="00C32CF6"/>
    <w:rsid w:val="00C331D9"/>
    <w:rsid w:val="00C331E5"/>
    <w:rsid w:val="00C339A2"/>
    <w:rsid w:val="00C33A1E"/>
    <w:rsid w:val="00C343BF"/>
    <w:rsid w:val="00C3499F"/>
    <w:rsid w:val="00C34CAC"/>
    <w:rsid w:val="00C35007"/>
    <w:rsid w:val="00C3500F"/>
    <w:rsid w:val="00C35951"/>
    <w:rsid w:val="00C35C7D"/>
    <w:rsid w:val="00C3678F"/>
    <w:rsid w:val="00C37D6A"/>
    <w:rsid w:val="00C37DEC"/>
    <w:rsid w:val="00C400DF"/>
    <w:rsid w:val="00C401F1"/>
    <w:rsid w:val="00C4035D"/>
    <w:rsid w:val="00C40894"/>
    <w:rsid w:val="00C40FF6"/>
    <w:rsid w:val="00C412B6"/>
    <w:rsid w:val="00C41414"/>
    <w:rsid w:val="00C4188C"/>
    <w:rsid w:val="00C41D93"/>
    <w:rsid w:val="00C41E86"/>
    <w:rsid w:val="00C41F90"/>
    <w:rsid w:val="00C41FDD"/>
    <w:rsid w:val="00C4266E"/>
    <w:rsid w:val="00C427F2"/>
    <w:rsid w:val="00C42B2A"/>
    <w:rsid w:val="00C42BEA"/>
    <w:rsid w:val="00C43073"/>
    <w:rsid w:val="00C432CF"/>
    <w:rsid w:val="00C43698"/>
    <w:rsid w:val="00C43EB9"/>
    <w:rsid w:val="00C440A6"/>
    <w:rsid w:val="00C44415"/>
    <w:rsid w:val="00C447EA"/>
    <w:rsid w:val="00C44A04"/>
    <w:rsid w:val="00C44B4A"/>
    <w:rsid w:val="00C44B80"/>
    <w:rsid w:val="00C45062"/>
    <w:rsid w:val="00C4592D"/>
    <w:rsid w:val="00C45D7B"/>
    <w:rsid w:val="00C45E07"/>
    <w:rsid w:val="00C464E7"/>
    <w:rsid w:val="00C46796"/>
    <w:rsid w:val="00C467BF"/>
    <w:rsid w:val="00C473F7"/>
    <w:rsid w:val="00C474F2"/>
    <w:rsid w:val="00C47635"/>
    <w:rsid w:val="00C478F5"/>
    <w:rsid w:val="00C47C30"/>
    <w:rsid w:val="00C50123"/>
    <w:rsid w:val="00C505BC"/>
    <w:rsid w:val="00C50EE9"/>
    <w:rsid w:val="00C50FD3"/>
    <w:rsid w:val="00C516A8"/>
    <w:rsid w:val="00C51984"/>
    <w:rsid w:val="00C519C2"/>
    <w:rsid w:val="00C52670"/>
    <w:rsid w:val="00C5290F"/>
    <w:rsid w:val="00C52C3F"/>
    <w:rsid w:val="00C53348"/>
    <w:rsid w:val="00C53B79"/>
    <w:rsid w:val="00C53D65"/>
    <w:rsid w:val="00C54683"/>
    <w:rsid w:val="00C554B6"/>
    <w:rsid w:val="00C55567"/>
    <w:rsid w:val="00C5581C"/>
    <w:rsid w:val="00C5582E"/>
    <w:rsid w:val="00C5586C"/>
    <w:rsid w:val="00C55A99"/>
    <w:rsid w:val="00C565E9"/>
    <w:rsid w:val="00C569C4"/>
    <w:rsid w:val="00C56C0B"/>
    <w:rsid w:val="00C56C8B"/>
    <w:rsid w:val="00C56E53"/>
    <w:rsid w:val="00C603EF"/>
    <w:rsid w:val="00C607D6"/>
    <w:rsid w:val="00C607E0"/>
    <w:rsid w:val="00C608BD"/>
    <w:rsid w:val="00C611A3"/>
    <w:rsid w:val="00C61243"/>
    <w:rsid w:val="00C61634"/>
    <w:rsid w:val="00C631C9"/>
    <w:rsid w:val="00C6446F"/>
    <w:rsid w:val="00C645F8"/>
    <w:rsid w:val="00C64809"/>
    <w:rsid w:val="00C654C6"/>
    <w:rsid w:val="00C65D05"/>
    <w:rsid w:val="00C65D3E"/>
    <w:rsid w:val="00C65EC0"/>
    <w:rsid w:val="00C65F94"/>
    <w:rsid w:val="00C660FA"/>
    <w:rsid w:val="00C661E4"/>
    <w:rsid w:val="00C66205"/>
    <w:rsid w:val="00C6622A"/>
    <w:rsid w:val="00C663EC"/>
    <w:rsid w:val="00C66729"/>
    <w:rsid w:val="00C668EF"/>
    <w:rsid w:val="00C66985"/>
    <w:rsid w:val="00C67074"/>
    <w:rsid w:val="00C67194"/>
    <w:rsid w:val="00C671EA"/>
    <w:rsid w:val="00C67330"/>
    <w:rsid w:val="00C676D7"/>
    <w:rsid w:val="00C67901"/>
    <w:rsid w:val="00C67D10"/>
    <w:rsid w:val="00C7031D"/>
    <w:rsid w:val="00C7032D"/>
    <w:rsid w:val="00C707D3"/>
    <w:rsid w:val="00C70D33"/>
    <w:rsid w:val="00C71A2D"/>
    <w:rsid w:val="00C71A7B"/>
    <w:rsid w:val="00C71ACB"/>
    <w:rsid w:val="00C72273"/>
    <w:rsid w:val="00C72A11"/>
    <w:rsid w:val="00C72B92"/>
    <w:rsid w:val="00C72F69"/>
    <w:rsid w:val="00C73186"/>
    <w:rsid w:val="00C73AE1"/>
    <w:rsid w:val="00C73C65"/>
    <w:rsid w:val="00C73CFC"/>
    <w:rsid w:val="00C73FA2"/>
    <w:rsid w:val="00C740F2"/>
    <w:rsid w:val="00C743E4"/>
    <w:rsid w:val="00C74446"/>
    <w:rsid w:val="00C74924"/>
    <w:rsid w:val="00C75577"/>
    <w:rsid w:val="00C75A80"/>
    <w:rsid w:val="00C75AB2"/>
    <w:rsid w:val="00C76089"/>
    <w:rsid w:val="00C76219"/>
    <w:rsid w:val="00C7676B"/>
    <w:rsid w:val="00C767ED"/>
    <w:rsid w:val="00C768CA"/>
    <w:rsid w:val="00C7721D"/>
    <w:rsid w:val="00C7723F"/>
    <w:rsid w:val="00C77344"/>
    <w:rsid w:val="00C77646"/>
    <w:rsid w:val="00C77BCB"/>
    <w:rsid w:val="00C77DE0"/>
    <w:rsid w:val="00C77E26"/>
    <w:rsid w:val="00C80053"/>
    <w:rsid w:val="00C80417"/>
    <w:rsid w:val="00C80753"/>
    <w:rsid w:val="00C8095E"/>
    <w:rsid w:val="00C80A8F"/>
    <w:rsid w:val="00C80ABE"/>
    <w:rsid w:val="00C80BBB"/>
    <w:rsid w:val="00C80C29"/>
    <w:rsid w:val="00C812EF"/>
    <w:rsid w:val="00C814DA"/>
    <w:rsid w:val="00C81621"/>
    <w:rsid w:val="00C81630"/>
    <w:rsid w:val="00C816A9"/>
    <w:rsid w:val="00C81D30"/>
    <w:rsid w:val="00C81F83"/>
    <w:rsid w:val="00C82C58"/>
    <w:rsid w:val="00C82CB1"/>
    <w:rsid w:val="00C83266"/>
    <w:rsid w:val="00C83520"/>
    <w:rsid w:val="00C8366F"/>
    <w:rsid w:val="00C84348"/>
    <w:rsid w:val="00C84379"/>
    <w:rsid w:val="00C84D54"/>
    <w:rsid w:val="00C857CE"/>
    <w:rsid w:val="00C86136"/>
    <w:rsid w:val="00C86459"/>
    <w:rsid w:val="00C86B4C"/>
    <w:rsid w:val="00C86D3E"/>
    <w:rsid w:val="00C86D7C"/>
    <w:rsid w:val="00C86DD7"/>
    <w:rsid w:val="00C87156"/>
    <w:rsid w:val="00C87384"/>
    <w:rsid w:val="00C873A0"/>
    <w:rsid w:val="00C87BDB"/>
    <w:rsid w:val="00C87DE1"/>
    <w:rsid w:val="00C900B2"/>
    <w:rsid w:val="00C90268"/>
    <w:rsid w:val="00C90826"/>
    <w:rsid w:val="00C90C1D"/>
    <w:rsid w:val="00C9109E"/>
    <w:rsid w:val="00C916CF"/>
    <w:rsid w:val="00C91BCF"/>
    <w:rsid w:val="00C92547"/>
    <w:rsid w:val="00C925A9"/>
    <w:rsid w:val="00C92918"/>
    <w:rsid w:val="00C929EC"/>
    <w:rsid w:val="00C92AC6"/>
    <w:rsid w:val="00C93293"/>
    <w:rsid w:val="00C93664"/>
    <w:rsid w:val="00C937D2"/>
    <w:rsid w:val="00C937ED"/>
    <w:rsid w:val="00C93934"/>
    <w:rsid w:val="00C93B52"/>
    <w:rsid w:val="00C93B7D"/>
    <w:rsid w:val="00C94059"/>
    <w:rsid w:val="00C942ED"/>
    <w:rsid w:val="00C94991"/>
    <w:rsid w:val="00C950A1"/>
    <w:rsid w:val="00C950C8"/>
    <w:rsid w:val="00C95985"/>
    <w:rsid w:val="00C95BF4"/>
    <w:rsid w:val="00C95C5C"/>
    <w:rsid w:val="00C95C63"/>
    <w:rsid w:val="00C95C9F"/>
    <w:rsid w:val="00C95E5F"/>
    <w:rsid w:val="00C96C3C"/>
    <w:rsid w:val="00C97349"/>
    <w:rsid w:val="00C97C2F"/>
    <w:rsid w:val="00C97E28"/>
    <w:rsid w:val="00CA0482"/>
    <w:rsid w:val="00CA052F"/>
    <w:rsid w:val="00CA06F2"/>
    <w:rsid w:val="00CA0B94"/>
    <w:rsid w:val="00CA0BA2"/>
    <w:rsid w:val="00CA0D7D"/>
    <w:rsid w:val="00CA12A7"/>
    <w:rsid w:val="00CA14A8"/>
    <w:rsid w:val="00CA16DA"/>
    <w:rsid w:val="00CA17D2"/>
    <w:rsid w:val="00CA1B37"/>
    <w:rsid w:val="00CA1D41"/>
    <w:rsid w:val="00CA2D93"/>
    <w:rsid w:val="00CA30F8"/>
    <w:rsid w:val="00CA3936"/>
    <w:rsid w:val="00CA3BC1"/>
    <w:rsid w:val="00CA3DAE"/>
    <w:rsid w:val="00CA4293"/>
    <w:rsid w:val="00CA43DA"/>
    <w:rsid w:val="00CA475B"/>
    <w:rsid w:val="00CA47A1"/>
    <w:rsid w:val="00CA492F"/>
    <w:rsid w:val="00CA4AD4"/>
    <w:rsid w:val="00CA4B5F"/>
    <w:rsid w:val="00CA4CC4"/>
    <w:rsid w:val="00CA5333"/>
    <w:rsid w:val="00CA5602"/>
    <w:rsid w:val="00CA5702"/>
    <w:rsid w:val="00CA5D26"/>
    <w:rsid w:val="00CA6252"/>
    <w:rsid w:val="00CA6321"/>
    <w:rsid w:val="00CA6363"/>
    <w:rsid w:val="00CA6619"/>
    <w:rsid w:val="00CA68BB"/>
    <w:rsid w:val="00CA7541"/>
    <w:rsid w:val="00CA77BF"/>
    <w:rsid w:val="00CA7A0C"/>
    <w:rsid w:val="00CA7A8C"/>
    <w:rsid w:val="00CA7E97"/>
    <w:rsid w:val="00CA7EF0"/>
    <w:rsid w:val="00CB0320"/>
    <w:rsid w:val="00CB0322"/>
    <w:rsid w:val="00CB03C6"/>
    <w:rsid w:val="00CB0D05"/>
    <w:rsid w:val="00CB145D"/>
    <w:rsid w:val="00CB14A8"/>
    <w:rsid w:val="00CB166B"/>
    <w:rsid w:val="00CB1869"/>
    <w:rsid w:val="00CB2995"/>
    <w:rsid w:val="00CB2EC3"/>
    <w:rsid w:val="00CB3885"/>
    <w:rsid w:val="00CB3B98"/>
    <w:rsid w:val="00CB3DD6"/>
    <w:rsid w:val="00CB41BF"/>
    <w:rsid w:val="00CB4904"/>
    <w:rsid w:val="00CB4FED"/>
    <w:rsid w:val="00CB5195"/>
    <w:rsid w:val="00CB5198"/>
    <w:rsid w:val="00CB52A7"/>
    <w:rsid w:val="00CB53E0"/>
    <w:rsid w:val="00CB5725"/>
    <w:rsid w:val="00CB5DD3"/>
    <w:rsid w:val="00CB5FD1"/>
    <w:rsid w:val="00CB621B"/>
    <w:rsid w:val="00CB66C7"/>
    <w:rsid w:val="00CB6828"/>
    <w:rsid w:val="00CB6859"/>
    <w:rsid w:val="00CB6F32"/>
    <w:rsid w:val="00CB70E1"/>
    <w:rsid w:val="00CB7189"/>
    <w:rsid w:val="00CB7207"/>
    <w:rsid w:val="00CB7588"/>
    <w:rsid w:val="00CB7757"/>
    <w:rsid w:val="00CC03B0"/>
    <w:rsid w:val="00CC0476"/>
    <w:rsid w:val="00CC0514"/>
    <w:rsid w:val="00CC0575"/>
    <w:rsid w:val="00CC0626"/>
    <w:rsid w:val="00CC0CDD"/>
    <w:rsid w:val="00CC123A"/>
    <w:rsid w:val="00CC13CC"/>
    <w:rsid w:val="00CC1EEF"/>
    <w:rsid w:val="00CC1FD4"/>
    <w:rsid w:val="00CC22A9"/>
    <w:rsid w:val="00CC23D1"/>
    <w:rsid w:val="00CC25D2"/>
    <w:rsid w:val="00CC265C"/>
    <w:rsid w:val="00CC27E8"/>
    <w:rsid w:val="00CC292F"/>
    <w:rsid w:val="00CC29FC"/>
    <w:rsid w:val="00CC2C3C"/>
    <w:rsid w:val="00CC2F86"/>
    <w:rsid w:val="00CC3002"/>
    <w:rsid w:val="00CC31E1"/>
    <w:rsid w:val="00CC3674"/>
    <w:rsid w:val="00CC42BF"/>
    <w:rsid w:val="00CC4430"/>
    <w:rsid w:val="00CC464B"/>
    <w:rsid w:val="00CC4C09"/>
    <w:rsid w:val="00CC5172"/>
    <w:rsid w:val="00CC55C3"/>
    <w:rsid w:val="00CC6041"/>
    <w:rsid w:val="00CC64AC"/>
    <w:rsid w:val="00CC6693"/>
    <w:rsid w:val="00CC6CEF"/>
    <w:rsid w:val="00CC6E22"/>
    <w:rsid w:val="00CC6E9B"/>
    <w:rsid w:val="00CC76C3"/>
    <w:rsid w:val="00CD030C"/>
    <w:rsid w:val="00CD0324"/>
    <w:rsid w:val="00CD04A1"/>
    <w:rsid w:val="00CD0B5B"/>
    <w:rsid w:val="00CD0F8B"/>
    <w:rsid w:val="00CD17F2"/>
    <w:rsid w:val="00CD1B7D"/>
    <w:rsid w:val="00CD1D64"/>
    <w:rsid w:val="00CD2475"/>
    <w:rsid w:val="00CD2644"/>
    <w:rsid w:val="00CD29AE"/>
    <w:rsid w:val="00CD2A3A"/>
    <w:rsid w:val="00CD2AC2"/>
    <w:rsid w:val="00CD2AC6"/>
    <w:rsid w:val="00CD2E41"/>
    <w:rsid w:val="00CD2FD9"/>
    <w:rsid w:val="00CD318A"/>
    <w:rsid w:val="00CD3657"/>
    <w:rsid w:val="00CD36CD"/>
    <w:rsid w:val="00CD3881"/>
    <w:rsid w:val="00CD3A8D"/>
    <w:rsid w:val="00CD3DA1"/>
    <w:rsid w:val="00CD4614"/>
    <w:rsid w:val="00CD4741"/>
    <w:rsid w:val="00CD4BA4"/>
    <w:rsid w:val="00CD4BBC"/>
    <w:rsid w:val="00CD4D48"/>
    <w:rsid w:val="00CD4D73"/>
    <w:rsid w:val="00CD4FB2"/>
    <w:rsid w:val="00CD50D5"/>
    <w:rsid w:val="00CD531E"/>
    <w:rsid w:val="00CD541E"/>
    <w:rsid w:val="00CD5496"/>
    <w:rsid w:val="00CD6266"/>
    <w:rsid w:val="00CD6B6F"/>
    <w:rsid w:val="00CD6BFE"/>
    <w:rsid w:val="00CD7124"/>
    <w:rsid w:val="00CD756D"/>
    <w:rsid w:val="00CD7891"/>
    <w:rsid w:val="00CD7D9F"/>
    <w:rsid w:val="00CE000A"/>
    <w:rsid w:val="00CE0808"/>
    <w:rsid w:val="00CE08AD"/>
    <w:rsid w:val="00CE0CA3"/>
    <w:rsid w:val="00CE10C5"/>
    <w:rsid w:val="00CE1166"/>
    <w:rsid w:val="00CE1568"/>
    <w:rsid w:val="00CE1B48"/>
    <w:rsid w:val="00CE1F1E"/>
    <w:rsid w:val="00CE215E"/>
    <w:rsid w:val="00CE218C"/>
    <w:rsid w:val="00CE2283"/>
    <w:rsid w:val="00CE2EB6"/>
    <w:rsid w:val="00CE3631"/>
    <w:rsid w:val="00CE3637"/>
    <w:rsid w:val="00CE3777"/>
    <w:rsid w:val="00CE40AA"/>
    <w:rsid w:val="00CE4624"/>
    <w:rsid w:val="00CE4690"/>
    <w:rsid w:val="00CE493E"/>
    <w:rsid w:val="00CE4F9D"/>
    <w:rsid w:val="00CE522C"/>
    <w:rsid w:val="00CE54BE"/>
    <w:rsid w:val="00CE5818"/>
    <w:rsid w:val="00CE5C15"/>
    <w:rsid w:val="00CE6005"/>
    <w:rsid w:val="00CE62DD"/>
    <w:rsid w:val="00CE6407"/>
    <w:rsid w:val="00CE65FE"/>
    <w:rsid w:val="00CE6C70"/>
    <w:rsid w:val="00CE6E17"/>
    <w:rsid w:val="00CE6EE5"/>
    <w:rsid w:val="00CE72E8"/>
    <w:rsid w:val="00CE7386"/>
    <w:rsid w:val="00CE7B02"/>
    <w:rsid w:val="00CF0128"/>
    <w:rsid w:val="00CF016A"/>
    <w:rsid w:val="00CF02DB"/>
    <w:rsid w:val="00CF0833"/>
    <w:rsid w:val="00CF0A64"/>
    <w:rsid w:val="00CF0DE7"/>
    <w:rsid w:val="00CF10B0"/>
    <w:rsid w:val="00CF13FE"/>
    <w:rsid w:val="00CF1427"/>
    <w:rsid w:val="00CF1612"/>
    <w:rsid w:val="00CF1886"/>
    <w:rsid w:val="00CF1CF8"/>
    <w:rsid w:val="00CF1D13"/>
    <w:rsid w:val="00CF23CF"/>
    <w:rsid w:val="00CF29C6"/>
    <w:rsid w:val="00CF2BCB"/>
    <w:rsid w:val="00CF3032"/>
    <w:rsid w:val="00CF3F46"/>
    <w:rsid w:val="00CF421F"/>
    <w:rsid w:val="00CF45B6"/>
    <w:rsid w:val="00CF4D0C"/>
    <w:rsid w:val="00CF4D49"/>
    <w:rsid w:val="00CF50EA"/>
    <w:rsid w:val="00CF535A"/>
    <w:rsid w:val="00CF5CE8"/>
    <w:rsid w:val="00CF5D1A"/>
    <w:rsid w:val="00CF6124"/>
    <w:rsid w:val="00CF61F6"/>
    <w:rsid w:val="00CF653F"/>
    <w:rsid w:val="00CF66EE"/>
    <w:rsid w:val="00CF6FF9"/>
    <w:rsid w:val="00CF7240"/>
    <w:rsid w:val="00CF7930"/>
    <w:rsid w:val="00CF7B3B"/>
    <w:rsid w:val="00CF7B6D"/>
    <w:rsid w:val="00CF7C50"/>
    <w:rsid w:val="00CF7DF7"/>
    <w:rsid w:val="00CF7FC8"/>
    <w:rsid w:val="00D00271"/>
    <w:rsid w:val="00D00614"/>
    <w:rsid w:val="00D00BE9"/>
    <w:rsid w:val="00D010B4"/>
    <w:rsid w:val="00D013B0"/>
    <w:rsid w:val="00D01B48"/>
    <w:rsid w:val="00D01B82"/>
    <w:rsid w:val="00D0244E"/>
    <w:rsid w:val="00D031BB"/>
    <w:rsid w:val="00D0349A"/>
    <w:rsid w:val="00D038A2"/>
    <w:rsid w:val="00D03ABA"/>
    <w:rsid w:val="00D04AA6"/>
    <w:rsid w:val="00D04B55"/>
    <w:rsid w:val="00D04BE0"/>
    <w:rsid w:val="00D04E06"/>
    <w:rsid w:val="00D05827"/>
    <w:rsid w:val="00D0599B"/>
    <w:rsid w:val="00D05A5C"/>
    <w:rsid w:val="00D05D94"/>
    <w:rsid w:val="00D067BE"/>
    <w:rsid w:val="00D067E5"/>
    <w:rsid w:val="00D06E5D"/>
    <w:rsid w:val="00D06FFD"/>
    <w:rsid w:val="00D0729A"/>
    <w:rsid w:val="00D0767A"/>
    <w:rsid w:val="00D07D51"/>
    <w:rsid w:val="00D07E95"/>
    <w:rsid w:val="00D104F7"/>
    <w:rsid w:val="00D10849"/>
    <w:rsid w:val="00D108DC"/>
    <w:rsid w:val="00D10A06"/>
    <w:rsid w:val="00D11441"/>
    <w:rsid w:val="00D11BC0"/>
    <w:rsid w:val="00D11C91"/>
    <w:rsid w:val="00D11D05"/>
    <w:rsid w:val="00D11E71"/>
    <w:rsid w:val="00D11FB5"/>
    <w:rsid w:val="00D120EA"/>
    <w:rsid w:val="00D12187"/>
    <w:rsid w:val="00D12445"/>
    <w:rsid w:val="00D1249A"/>
    <w:rsid w:val="00D1285C"/>
    <w:rsid w:val="00D12A91"/>
    <w:rsid w:val="00D12CD2"/>
    <w:rsid w:val="00D12FFB"/>
    <w:rsid w:val="00D136DD"/>
    <w:rsid w:val="00D13BDD"/>
    <w:rsid w:val="00D13EFA"/>
    <w:rsid w:val="00D14065"/>
    <w:rsid w:val="00D14C27"/>
    <w:rsid w:val="00D14FB1"/>
    <w:rsid w:val="00D1531B"/>
    <w:rsid w:val="00D15391"/>
    <w:rsid w:val="00D155DC"/>
    <w:rsid w:val="00D15B10"/>
    <w:rsid w:val="00D162D8"/>
    <w:rsid w:val="00D163C3"/>
    <w:rsid w:val="00D165AF"/>
    <w:rsid w:val="00D167C1"/>
    <w:rsid w:val="00D167DF"/>
    <w:rsid w:val="00D16817"/>
    <w:rsid w:val="00D1698C"/>
    <w:rsid w:val="00D16B48"/>
    <w:rsid w:val="00D16DFC"/>
    <w:rsid w:val="00D16E31"/>
    <w:rsid w:val="00D170DE"/>
    <w:rsid w:val="00D17104"/>
    <w:rsid w:val="00D17137"/>
    <w:rsid w:val="00D17267"/>
    <w:rsid w:val="00D17556"/>
    <w:rsid w:val="00D176E0"/>
    <w:rsid w:val="00D17905"/>
    <w:rsid w:val="00D17F45"/>
    <w:rsid w:val="00D20285"/>
    <w:rsid w:val="00D205E2"/>
    <w:rsid w:val="00D207B9"/>
    <w:rsid w:val="00D20EBC"/>
    <w:rsid w:val="00D2127E"/>
    <w:rsid w:val="00D213B5"/>
    <w:rsid w:val="00D21C3D"/>
    <w:rsid w:val="00D223AB"/>
    <w:rsid w:val="00D225B1"/>
    <w:rsid w:val="00D22693"/>
    <w:rsid w:val="00D226D4"/>
    <w:rsid w:val="00D22B44"/>
    <w:rsid w:val="00D22C67"/>
    <w:rsid w:val="00D22D47"/>
    <w:rsid w:val="00D22E74"/>
    <w:rsid w:val="00D23557"/>
    <w:rsid w:val="00D236A0"/>
    <w:rsid w:val="00D23B47"/>
    <w:rsid w:val="00D23BC2"/>
    <w:rsid w:val="00D23C71"/>
    <w:rsid w:val="00D2415F"/>
    <w:rsid w:val="00D2434A"/>
    <w:rsid w:val="00D25B32"/>
    <w:rsid w:val="00D2620F"/>
    <w:rsid w:val="00D26863"/>
    <w:rsid w:val="00D27036"/>
    <w:rsid w:val="00D2710E"/>
    <w:rsid w:val="00D274A4"/>
    <w:rsid w:val="00D27890"/>
    <w:rsid w:val="00D300F7"/>
    <w:rsid w:val="00D30A13"/>
    <w:rsid w:val="00D30BE3"/>
    <w:rsid w:val="00D3120B"/>
    <w:rsid w:val="00D31CE0"/>
    <w:rsid w:val="00D31D9B"/>
    <w:rsid w:val="00D31E6C"/>
    <w:rsid w:val="00D32120"/>
    <w:rsid w:val="00D323EF"/>
    <w:rsid w:val="00D32BD0"/>
    <w:rsid w:val="00D32DE9"/>
    <w:rsid w:val="00D334DC"/>
    <w:rsid w:val="00D33551"/>
    <w:rsid w:val="00D338FF"/>
    <w:rsid w:val="00D33AA0"/>
    <w:rsid w:val="00D3400E"/>
    <w:rsid w:val="00D340A0"/>
    <w:rsid w:val="00D3414E"/>
    <w:rsid w:val="00D34416"/>
    <w:rsid w:val="00D346BE"/>
    <w:rsid w:val="00D34D68"/>
    <w:rsid w:val="00D35457"/>
    <w:rsid w:val="00D3598A"/>
    <w:rsid w:val="00D35EA7"/>
    <w:rsid w:val="00D36BCE"/>
    <w:rsid w:val="00D36FD5"/>
    <w:rsid w:val="00D37040"/>
    <w:rsid w:val="00D37497"/>
    <w:rsid w:val="00D37BD2"/>
    <w:rsid w:val="00D4049F"/>
    <w:rsid w:val="00D40534"/>
    <w:rsid w:val="00D40A72"/>
    <w:rsid w:val="00D4131B"/>
    <w:rsid w:val="00D41F5F"/>
    <w:rsid w:val="00D41F80"/>
    <w:rsid w:val="00D42102"/>
    <w:rsid w:val="00D421B1"/>
    <w:rsid w:val="00D4236E"/>
    <w:rsid w:val="00D42476"/>
    <w:rsid w:val="00D425F8"/>
    <w:rsid w:val="00D42655"/>
    <w:rsid w:val="00D42722"/>
    <w:rsid w:val="00D4295D"/>
    <w:rsid w:val="00D4301C"/>
    <w:rsid w:val="00D430AA"/>
    <w:rsid w:val="00D4340D"/>
    <w:rsid w:val="00D43A14"/>
    <w:rsid w:val="00D43B04"/>
    <w:rsid w:val="00D43BE0"/>
    <w:rsid w:val="00D4441B"/>
    <w:rsid w:val="00D44469"/>
    <w:rsid w:val="00D44479"/>
    <w:rsid w:val="00D44F0C"/>
    <w:rsid w:val="00D454C9"/>
    <w:rsid w:val="00D457FE"/>
    <w:rsid w:val="00D45F9A"/>
    <w:rsid w:val="00D4639D"/>
    <w:rsid w:val="00D46405"/>
    <w:rsid w:val="00D46D16"/>
    <w:rsid w:val="00D46D6E"/>
    <w:rsid w:val="00D47267"/>
    <w:rsid w:val="00D472AA"/>
    <w:rsid w:val="00D4735C"/>
    <w:rsid w:val="00D475D6"/>
    <w:rsid w:val="00D47CB1"/>
    <w:rsid w:val="00D50461"/>
    <w:rsid w:val="00D504B7"/>
    <w:rsid w:val="00D505EB"/>
    <w:rsid w:val="00D50992"/>
    <w:rsid w:val="00D511E9"/>
    <w:rsid w:val="00D519EC"/>
    <w:rsid w:val="00D51BAD"/>
    <w:rsid w:val="00D51BC7"/>
    <w:rsid w:val="00D51EF2"/>
    <w:rsid w:val="00D51F11"/>
    <w:rsid w:val="00D51F30"/>
    <w:rsid w:val="00D525CE"/>
    <w:rsid w:val="00D529AC"/>
    <w:rsid w:val="00D529C7"/>
    <w:rsid w:val="00D52B4C"/>
    <w:rsid w:val="00D52F01"/>
    <w:rsid w:val="00D53526"/>
    <w:rsid w:val="00D536EF"/>
    <w:rsid w:val="00D53C94"/>
    <w:rsid w:val="00D53CDE"/>
    <w:rsid w:val="00D54164"/>
    <w:rsid w:val="00D542AA"/>
    <w:rsid w:val="00D54530"/>
    <w:rsid w:val="00D545F4"/>
    <w:rsid w:val="00D5492D"/>
    <w:rsid w:val="00D54E60"/>
    <w:rsid w:val="00D54F26"/>
    <w:rsid w:val="00D5564A"/>
    <w:rsid w:val="00D556CB"/>
    <w:rsid w:val="00D55943"/>
    <w:rsid w:val="00D55A4B"/>
    <w:rsid w:val="00D55C9F"/>
    <w:rsid w:val="00D561D0"/>
    <w:rsid w:val="00D5648B"/>
    <w:rsid w:val="00D56D90"/>
    <w:rsid w:val="00D5763E"/>
    <w:rsid w:val="00D57E1E"/>
    <w:rsid w:val="00D57ED0"/>
    <w:rsid w:val="00D6014A"/>
    <w:rsid w:val="00D6080E"/>
    <w:rsid w:val="00D60A30"/>
    <w:rsid w:val="00D6147E"/>
    <w:rsid w:val="00D6198B"/>
    <w:rsid w:val="00D61AEA"/>
    <w:rsid w:val="00D61CFC"/>
    <w:rsid w:val="00D622F6"/>
    <w:rsid w:val="00D62684"/>
    <w:rsid w:val="00D62739"/>
    <w:rsid w:val="00D628F7"/>
    <w:rsid w:val="00D62AF0"/>
    <w:rsid w:val="00D62E92"/>
    <w:rsid w:val="00D62EF8"/>
    <w:rsid w:val="00D62F80"/>
    <w:rsid w:val="00D63C81"/>
    <w:rsid w:val="00D640B5"/>
    <w:rsid w:val="00D64873"/>
    <w:rsid w:val="00D64A22"/>
    <w:rsid w:val="00D65208"/>
    <w:rsid w:val="00D65211"/>
    <w:rsid w:val="00D652C3"/>
    <w:rsid w:val="00D6552F"/>
    <w:rsid w:val="00D656D2"/>
    <w:rsid w:val="00D65982"/>
    <w:rsid w:val="00D65C58"/>
    <w:rsid w:val="00D66041"/>
    <w:rsid w:val="00D66097"/>
    <w:rsid w:val="00D663BE"/>
    <w:rsid w:val="00D66497"/>
    <w:rsid w:val="00D66541"/>
    <w:rsid w:val="00D66904"/>
    <w:rsid w:val="00D66DAC"/>
    <w:rsid w:val="00D67200"/>
    <w:rsid w:val="00D67457"/>
    <w:rsid w:val="00D6756A"/>
    <w:rsid w:val="00D675A0"/>
    <w:rsid w:val="00D67ACF"/>
    <w:rsid w:val="00D67E91"/>
    <w:rsid w:val="00D67F47"/>
    <w:rsid w:val="00D705C3"/>
    <w:rsid w:val="00D706CF"/>
    <w:rsid w:val="00D708CB"/>
    <w:rsid w:val="00D70D51"/>
    <w:rsid w:val="00D70E00"/>
    <w:rsid w:val="00D720A5"/>
    <w:rsid w:val="00D72479"/>
    <w:rsid w:val="00D7264E"/>
    <w:rsid w:val="00D72666"/>
    <w:rsid w:val="00D72A36"/>
    <w:rsid w:val="00D72BB0"/>
    <w:rsid w:val="00D72C12"/>
    <w:rsid w:val="00D72E7B"/>
    <w:rsid w:val="00D72EC4"/>
    <w:rsid w:val="00D7358D"/>
    <w:rsid w:val="00D73C16"/>
    <w:rsid w:val="00D741DF"/>
    <w:rsid w:val="00D7442A"/>
    <w:rsid w:val="00D744B4"/>
    <w:rsid w:val="00D74957"/>
    <w:rsid w:val="00D74C11"/>
    <w:rsid w:val="00D74CC8"/>
    <w:rsid w:val="00D74EEB"/>
    <w:rsid w:val="00D74F3B"/>
    <w:rsid w:val="00D754DF"/>
    <w:rsid w:val="00D75ADA"/>
    <w:rsid w:val="00D75F53"/>
    <w:rsid w:val="00D75F61"/>
    <w:rsid w:val="00D7647A"/>
    <w:rsid w:val="00D764FC"/>
    <w:rsid w:val="00D76A4B"/>
    <w:rsid w:val="00D76A78"/>
    <w:rsid w:val="00D76CA4"/>
    <w:rsid w:val="00D77045"/>
    <w:rsid w:val="00D7769F"/>
    <w:rsid w:val="00D77A8B"/>
    <w:rsid w:val="00D8054D"/>
    <w:rsid w:val="00D80881"/>
    <w:rsid w:val="00D80B0F"/>
    <w:rsid w:val="00D80F07"/>
    <w:rsid w:val="00D80F0B"/>
    <w:rsid w:val="00D816F3"/>
    <w:rsid w:val="00D8177E"/>
    <w:rsid w:val="00D818D5"/>
    <w:rsid w:val="00D8198F"/>
    <w:rsid w:val="00D81A55"/>
    <w:rsid w:val="00D81B0E"/>
    <w:rsid w:val="00D81C3B"/>
    <w:rsid w:val="00D81F91"/>
    <w:rsid w:val="00D8200C"/>
    <w:rsid w:val="00D8205E"/>
    <w:rsid w:val="00D820C4"/>
    <w:rsid w:val="00D82F85"/>
    <w:rsid w:val="00D83094"/>
    <w:rsid w:val="00D8320F"/>
    <w:rsid w:val="00D832F1"/>
    <w:rsid w:val="00D836E5"/>
    <w:rsid w:val="00D83B42"/>
    <w:rsid w:val="00D83F0E"/>
    <w:rsid w:val="00D84075"/>
    <w:rsid w:val="00D8435B"/>
    <w:rsid w:val="00D8447D"/>
    <w:rsid w:val="00D84595"/>
    <w:rsid w:val="00D84976"/>
    <w:rsid w:val="00D84BEE"/>
    <w:rsid w:val="00D84CF6"/>
    <w:rsid w:val="00D852EB"/>
    <w:rsid w:val="00D85447"/>
    <w:rsid w:val="00D8604D"/>
    <w:rsid w:val="00D86201"/>
    <w:rsid w:val="00D86369"/>
    <w:rsid w:val="00D901E0"/>
    <w:rsid w:val="00D904D6"/>
    <w:rsid w:val="00D9052D"/>
    <w:rsid w:val="00D905BD"/>
    <w:rsid w:val="00D90A95"/>
    <w:rsid w:val="00D913DB"/>
    <w:rsid w:val="00D91680"/>
    <w:rsid w:val="00D918CD"/>
    <w:rsid w:val="00D91F2C"/>
    <w:rsid w:val="00D9214B"/>
    <w:rsid w:val="00D92ECC"/>
    <w:rsid w:val="00D9305C"/>
    <w:rsid w:val="00D93084"/>
    <w:rsid w:val="00D9337A"/>
    <w:rsid w:val="00D9344A"/>
    <w:rsid w:val="00D93484"/>
    <w:rsid w:val="00D934DD"/>
    <w:rsid w:val="00D93939"/>
    <w:rsid w:val="00D93B1A"/>
    <w:rsid w:val="00D93D0A"/>
    <w:rsid w:val="00D94B51"/>
    <w:rsid w:val="00D950E0"/>
    <w:rsid w:val="00D953FE"/>
    <w:rsid w:val="00D95771"/>
    <w:rsid w:val="00D95A02"/>
    <w:rsid w:val="00D961C1"/>
    <w:rsid w:val="00D96391"/>
    <w:rsid w:val="00D96A79"/>
    <w:rsid w:val="00D96DDA"/>
    <w:rsid w:val="00D96F56"/>
    <w:rsid w:val="00D97048"/>
    <w:rsid w:val="00D97487"/>
    <w:rsid w:val="00D974E3"/>
    <w:rsid w:val="00D977E1"/>
    <w:rsid w:val="00D979B4"/>
    <w:rsid w:val="00D979C2"/>
    <w:rsid w:val="00D979DD"/>
    <w:rsid w:val="00D97F4B"/>
    <w:rsid w:val="00DA041D"/>
    <w:rsid w:val="00DA042C"/>
    <w:rsid w:val="00DA0C05"/>
    <w:rsid w:val="00DA0EB2"/>
    <w:rsid w:val="00DA14B5"/>
    <w:rsid w:val="00DA1C01"/>
    <w:rsid w:val="00DA1CA7"/>
    <w:rsid w:val="00DA1F22"/>
    <w:rsid w:val="00DA20BC"/>
    <w:rsid w:val="00DA2694"/>
    <w:rsid w:val="00DA2BD4"/>
    <w:rsid w:val="00DA2C2F"/>
    <w:rsid w:val="00DA3044"/>
    <w:rsid w:val="00DA37FE"/>
    <w:rsid w:val="00DA3D0D"/>
    <w:rsid w:val="00DA4581"/>
    <w:rsid w:val="00DA4A91"/>
    <w:rsid w:val="00DA4C57"/>
    <w:rsid w:val="00DA56DF"/>
    <w:rsid w:val="00DA5CD2"/>
    <w:rsid w:val="00DA5D77"/>
    <w:rsid w:val="00DA60C4"/>
    <w:rsid w:val="00DA60C9"/>
    <w:rsid w:val="00DA61CA"/>
    <w:rsid w:val="00DA69F6"/>
    <w:rsid w:val="00DA7163"/>
    <w:rsid w:val="00DA7732"/>
    <w:rsid w:val="00DA7A60"/>
    <w:rsid w:val="00DA7BCF"/>
    <w:rsid w:val="00DA7C56"/>
    <w:rsid w:val="00DB01F7"/>
    <w:rsid w:val="00DB0F0B"/>
    <w:rsid w:val="00DB19E5"/>
    <w:rsid w:val="00DB205F"/>
    <w:rsid w:val="00DB2302"/>
    <w:rsid w:val="00DB243F"/>
    <w:rsid w:val="00DB26FA"/>
    <w:rsid w:val="00DB2FEE"/>
    <w:rsid w:val="00DB3052"/>
    <w:rsid w:val="00DB3117"/>
    <w:rsid w:val="00DB32A1"/>
    <w:rsid w:val="00DB3D9A"/>
    <w:rsid w:val="00DB40FF"/>
    <w:rsid w:val="00DB5C99"/>
    <w:rsid w:val="00DB5F2C"/>
    <w:rsid w:val="00DB5FC4"/>
    <w:rsid w:val="00DB6388"/>
    <w:rsid w:val="00DB686B"/>
    <w:rsid w:val="00DB6891"/>
    <w:rsid w:val="00DB6C28"/>
    <w:rsid w:val="00DB6EEF"/>
    <w:rsid w:val="00DB7250"/>
    <w:rsid w:val="00DB7BA9"/>
    <w:rsid w:val="00DB7E7D"/>
    <w:rsid w:val="00DC01B4"/>
    <w:rsid w:val="00DC0DFE"/>
    <w:rsid w:val="00DC11C2"/>
    <w:rsid w:val="00DC1B5A"/>
    <w:rsid w:val="00DC1E9D"/>
    <w:rsid w:val="00DC26F8"/>
    <w:rsid w:val="00DC28BE"/>
    <w:rsid w:val="00DC2E60"/>
    <w:rsid w:val="00DC30BA"/>
    <w:rsid w:val="00DC30FA"/>
    <w:rsid w:val="00DC310B"/>
    <w:rsid w:val="00DC317E"/>
    <w:rsid w:val="00DC3A6A"/>
    <w:rsid w:val="00DC3A85"/>
    <w:rsid w:val="00DC4374"/>
    <w:rsid w:val="00DC450E"/>
    <w:rsid w:val="00DC4BA1"/>
    <w:rsid w:val="00DC4D1C"/>
    <w:rsid w:val="00DC4E8A"/>
    <w:rsid w:val="00DC52B3"/>
    <w:rsid w:val="00DC54BA"/>
    <w:rsid w:val="00DC5538"/>
    <w:rsid w:val="00DC5636"/>
    <w:rsid w:val="00DC6010"/>
    <w:rsid w:val="00DC61AB"/>
    <w:rsid w:val="00DC6645"/>
    <w:rsid w:val="00DC6DE4"/>
    <w:rsid w:val="00DC6E5B"/>
    <w:rsid w:val="00DC6FA9"/>
    <w:rsid w:val="00DC71A1"/>
    <w:rsid w:val="00DC724F"/>
    <w:rsid w:val="00DC72CD"/>
    <w:rsid w:val="00DC7520"/>
    <w:rsid w:val="00DC7AA3"/>
    <w:rsid w:val="00DC7C82"/>
    <w:rsid w:val="00DD0509"/>
    <w:rsid w:val="00DD0513"/>
    <w:rsid w:val="00DD076B"/>
    <w:rsid w:val="00DD0802"/>
    <w:rsid w:val="00DD0877"/>
    <w:rsid w:val="00DD0C16"/>
    <w:rsid w:val="00DD0CC6"/>
    <w:rsid w:val="00DD1036"/>
    <w:rsid w:val="00DD272F"/>
    <w:rsid w:val="00DD302A"/>
    <w:rsid w:val="00DD3CE2"/>
    <w:rsid w:val="00DD3E9C"/>
    <w:rsid w:val="00DD41DC"/>
    <w:rsid w:val="00DD435E"/>
    <w:rsid w:val="00DD4378"/>
    <w:rsid w:val="00DD43F5"/>
    <w:rsid w:val="00DD461A"/>
    <w:rsid w:val="00DD50CB"/>
    <w:rsid w:val="00DD5225"/>
    <w:rsid w:val="00DD522C"/>
    <w:rsid w:val="00DD5518"/>
    <w:rsid w:val="00DD571B"/>
    <w:rsid w:val="00DD5733"/>
    <w:rsid w:val="00DD5B42"/>
    <w:rsid w:val="00DD5BF3"/>
    <w:rsid w:val="00DD5C40"/>
    <w:rsid w:val="00DD6BC3"/>
    <w:rsid w:val="00DD7196"/>
    <w:rsid w:val="00DD71E3"/>
    <w:rsid w:val="00DD7498"/>
    <w:rsid w:val="00DD7569"/>
    <w:rsid w:val="00DD7CCD"/>
    <w:rsid w:val="00DD7CE6"/>
    <w:rsid w:val="00DD7F24"/>
    <w:rsid w:val="00DD7F88"/>
    <w:rsid w:val="00DE00E8"/>
    <w:rsid w:val="00DE0B51"/>
    <w:rsid w:val="00DE0D38"/>
    <w:rsid w:val="00DE1313"/>
    <w:rsid w:val="00DE1367"/>
    <w:rsid w:val="00DE197E"/>
    <w:rsid w:val="00DE1E68"/>
    <w:rsid w:val="00DE25F7"/>
    <w:rsid w:val="00DE26C3"/>
    <w:rsid w:val="00DE2AC3"/>
    <w:rsid w:val="00DE2C82"/>
    <w:rsid w:val="00DE3269"/>
    <w:rsid w:val="00DE33E2"/>
    <w:rsid w:val="00DE3717"/>
    <w:rsid w:val="00DE4050"/>
    <w:rsid w:val="00DE4ADD"/>
    <w:rsid w:val="00DE5907"/>
    <w:rsid w:val="00DE5976"/>
    <w:rsid w:val="00DE639A"/>
    <w:rsid w:val="00DE63C5"/>
    <w:rsid w:val="00DE6ECE"/>
    <w:rsid w:val="00DE6F01"/>
    <w:rsid w:val="00DE74E9"/>
    <w:rsid w:val="00DF0470"/>
    <w:rsid w:val="00DF0608"/>
    <w:rsid w:val="00DF0901"/>
    <w:rsid w:val="00DF0939"/>
    <w:rsid w:val="00DF0CCD"/>
    <w:rsid w:val="00DF0F5F"/>
    <w:rsid w:val="00DF1440"/>
    <w:rsid w:val="00DF2036"/>
    <w:rsid w:val="00DF204E"/>
    <w:rsid w:val="00DF22FA"/>
    <w:rsid w:val="00DF268E"/>
    <w:rsid w:val="00DF2B84"/>
    <w:rsid w:val="00DF2C61"/>
    <w:rsid w:val="00DF3033"/>
    <w:rsid w:val="00DF31BE"/>
    <w:rsid w:val="00DF35BE"/>
    <w:rsid w:val="00DF48E8"/>
    <w:rsid w:val="00DF4F27"/>
    <w:rsid w:val="00DF50CA"/>
    <w:rsid w:val="00DF52EC"/>
    <w:rsid w:val="00DF5518"/>
    <w:rsid w:val="00DF57D1"/>
    <w:rsid w:val="00DF585A"/>
    <w:rsid w:val="00DF5C11"/>
    <w:rsid w:val="00DF6472"/>
    <w:rsid w:val="00DF7214"/>
    <w:rsid w:val="00DF729D"/>
    <w:rsid w:val="00DF73CA"/>
    <w:rsid w:val="00DF7495"/>
    <w:rsid w:val="00DF76D5"/>
    <w:rsid w:val="00DF7AA0"/>
    <w:rsid w:val="00DF7C47"/>
    <w:rsid w:val="00E00017"/>
    <w:rsid w:val="00E00289"/>
    <w:rsid w:val="00E00419"/>
    <w:rsid w:val="00E00964"/>
    <w:rsid w:val="00E009E4"/>
    <w:rsid w:val="00E01252"/>
    <w:rsid w:val="00E01291"/>
    <w:rsid w:val="00E01C2F"/>
    <w:rsid w:val="00E01F47"/>
    <w:rsid w:val="00E0298E"/>
    <w:rsid w:val="00E029B7"/>
    <w:rsid w:val="00E02BD3"/>
    <w:rsid w:val="00E02D65"/>
    <w:rsid w:val="00E0300B"/>
    <w:rsid w:val="00E03D53"/>
    <w:rsid w:val="00E03F02"/>
    <w:rsid w:val="00E03F87"/>
    <w:rsid w:val="00E03FCB"/>
    <w:rsid w:val="00E04025"/>
    <w:rsid w:val="00E04334"/>
    <w:rsid w:val="00E04377"/>
    <w:rsid w:val="00E046F6"/>
    <w:rsid w:val="00E047DD"/>
    <w:rsid w:val="00E04ACB"/>
    <w:rsid w:val="00E05069"/>
    <w:rsid w:val="00E05189"/>
    <w:rsid w:val="00E05197"/>
    <w:rsid w:val="00E051B5"/>
    <w:rsid w:val="00E05384"/>
    <w:rsid w:val="00E05543"/>
    <w:rsid w:val="00E05C4A"/>
    <w:rsid w:val="00E05D5B"/>
    <w:rsid w:val="00E06522"/>
    <w:rsid w:val="00E06D67"/>
    <w:rsid w:val="00E07845"/>
    <w:rsid w:val="00E07AC1"/>
    <w:rsid w:val="00E07DEC"/>
    <w:rsid w:val="00E1027B"/>
    <w:rsid w:val="00E10307"/>
    <w:rsid w:val="00E10A57"/>
    <w:rsid w:val="00E10DA5"/>
    <w:rsid w:val="00E10F48"/>
    <w:rsid w:val="00E1101F"/>
    <w:rsid w:val="00E113E7"/>
    <w:rsid w:val="00E11A72"/>
    <w:rsid w:val="00E12823"/>
    <w:rsid w:val="00E12E0B"/>
    <w:rsid w:val="00E131EB"/>
    <w:rsid w:val="00E13483"/>
    <w:rsid w:val="00E13941"/>
    <w:rsid w:val="00E13D9A"/>
    <w:rsid w:val="00E14249"/>
    <w:rsid w:val="00E14571"/>
    <w:rsid w:val="00E145CD"/>
    <w:rsid w:val="00E146B1"/>
    <w:rsid w:val="00E1475D"/>
    <w:rsid w:val="00E1477D"/>
    <w:rsid w:val="00E14EC8"/>
    <w:rsid w:val="00E15544"/>
    <w:rsid w:val="00E156B8"/>
    <w:rsid w:val="00E1589A"/>
    <w:rsid w:val="00E162EF"/>
    <w:rsid w:val="00E16B25"/>
    <w:rsid w:val="00E16CF8"/>
    <w:rsid w:val="00E176C8"/>
    <w:rsid w:val="00E177E6"/>
    <w:rsid w:val="00E178A0"/>
    <w:rsid w:val="00E17EFE"/>
    <w:rsid w:val="00E20AB1"/>
    <w:rsid w:val="00E20C74"/>
    <w:rsid w:val="00E2111D"/>
    <w:rsid w:val="00E21198"/>
    <w:rsid w:val="00E21257"/>
    <w:rsid w:val="00E21584"/>
    <w:rsid w:val="00E2165D"/>
    <w:rsid w:val="00E21E72"/>
    <w:rsid w:val="00E220DF"/>
    <w:rsid w:val="00E22361"/>
    <w:rsid w:val="00E22B55"/>
    <w:rsid w:val="00E231D9"/>
    <w:rsid w:val="00E2321B"/>
    <w:rsid w:val="00E234D3"/>
    <w:rsid w:val="00E234EB"/>
    <w:rsid w:val="00E2355D"/>
    <w:rsid w:val="00E2361B"/>
    <w:rsid w:val="00E23685"/>
    <w:rsid w:val="00E2442F"/>
    <w:rsid w:val="00E24557"/>
    <w:rsid w:val="00E249C4"/>
    <w:rsid w:val="00E24A46"/>
    <w:rsid w:val="00E24B52"/>
    <w:rsid w:val="00E24E10"/>
    <w:rsid w:val="00E2515E"/>
    <w:rsid w:val="00E258E0"/>
    <w:rsid w:val="00E25D5A"/>
    <w:rsid w:val="00E25E17"/>
    <w:rsid w:val="00E265EC"/>
    <w:rsid w:val="00E26CB4"/>
    <w:rsid w:val="00E26D29"/>
    <w:rsid w:val="00E271B9"/>
    <w:rsid w:val="00E2748F"/>
    <w:rsid w:val="00E27735"/>
    <w:rsid w:val="00E27BD0"/>
    <w:rsid w:val="00E27C86"/>
    <w:rsid w:val="00E30118"/>
    <w:rsid w:val="00E3024C"/>
    <w:rsid w:val="00E303E8"/>
    <w:rsid w:val="00E30AE3"/>
    <w:rsid w:val="00E30C3F"/>
    <w:rsid w:val="00E30CE7"/>
    <w:rsid w:val="00E30EE4"/>
    <w:rsid w:val="00E30FDB"/>
    <w:rsid w:val="00E312A4"/>
    <w:rsid w:val="00E31B60"/>
    <w:rsid w:val="00E31BDC"/>
    <w:rsid w:val="00E31C3A"/>
    <w:rsid w:val="00E31DFE"/>
    <w:rsid w:val="00E31E91"/>
    <w:rsid w:val="00E3208C"/>
    <w:rsid w:val="00E32B96"/>
    <w:rsid w:val="00E32E61"/>
    <w:rsid w:val="00E332A3"/>
    <w:rsid w:val="00E333C3"/>
    <w:rsid w:val="00E337FC"/>
    <w:rsid w:val="00E33AB0"/>
    <w:rsid w:val="00E33FC6"/>
    <w:rsid w:val="00E34315"/>
    <w:rsid w:val="00E34E81"/>
    <w:rsid w:val="00E353A2"/>
    <w:rsid w:val="00E3541A"/>
    <w:rsid w:val="00E35D3B"/>
    <w:rsid w:val="00E36292"/>
    <w:rsid w:val="00E36941"/>
    <w:rsid w:val="00E36C27"/>
    <w:rsid w:val="00E36F1E"/>
    <w:rsid w:val="00E3743E"/>
    <w:rsid w:val="00E375FC"/>
    <w:rsid w:val="00E37DDB"/>
    <w:rsid w:val="00E37E31"/>
    <w:rsid w:val="00E40091"/>
    <w:rsid w:val="00E4021F"/>
    <w:rsid w:val="00E40884"/>
    <w:rsid w:val="00E408A3"/>
    <w:rsid w:val="00E40992"/>
    <w:rsid w:val="00E40DC4"/>
    <w:rsid w:val="00E4109E"/>
    <w:rsid w:val="00E414F7"/>
    <w:rsid w:val="00E41C18"/>
    <w:rsid w:val="00E41CD5"/>
    <w:rsid w:val="00E4224E"/>
    <w:rsid w:val="00E42824"/>
    <w:rsid w:val="00E42982"/>
    <w:rsid w:val="00E430ED"/>
    <w:rsid w:val="00E43349"/>
    <w:rsid w:val="00E43402"/>
    <w:rsid w:val="00E43424"/>
    <w:rsid w:val="00E437F8"/>
    <w:rsid w:val="00E44394"/>
    <w:rsid w:val="00E44A17"/>
    <w:rsid w:val="00E44BBF"/>
    <w:rsid w:val="00E45149"/>
    <w:rsid w:val="00E452C7"/>
    <w:rsid w:val="00E45317"/>
    <w:rsid w:val="00E462E0"/>
    <w:rsid w:val="00E46488"/>
    <w:rsid w:val="00E46C39"/>
    <w:rsid w:val="00E46D0F"/>
    <w:rsid w:val="00E46DB0"/>
    <w:rsid w:val="00E471D4"/>
    <w:rsid w:val="00E47DF2"/>
    <w:rsid w:val="00E502A0"/>
    <w:rsid w:val="00E5093B"/>
    <w:rsid w:val="00E50B6E"/>
    <w:rsid w:val="00E50D32"/>
    <w:rsid w:val="00E51951"/>
    <w:rsid w:val="00E51BCD"/>
    <w:rsid w:val="00E51CF0"/>
    <w:rsid w:val="00E525EA"/>
    <w:rsid w:val="00E529DA"/>
    <w:rsid w:val="00E52A76"/>
    <w:rsid w:val="00E52D88"/>
    <w:rsid w:val="00E52F17"/>
    <w:rsid w:val="00E53312"/>
    <w:rsid w:val="00E541D2"/>
    <w:rsid w:val="00E541F7"/>
    <w:rsid w:val="00E5486D"/>
    <w:rsid w:val="00E54A30"/>
    <w:rsid w:val="00E54D88"/>
    <w:rsid w:val="00E55364"/>
    <w:rsid w:val="00E55719"/>
    <w:rsid w:val="00E55D26"/>
    <w:rsid w:val="00E56435"/>
    <w:rsid w:val="00E565B0"/>
    <w:rsid w:val="00E568F5"/>
    <w:rsid w:val="00E56A58"/>
    <w:rsid w:val="00E56EB2"/>
    <w:rsid w:val="00E56F81"/>
    <w:rsid w:val="00E5722B"/>
    <w:rsid w:val="00E57334"/>
    <w:rsid w:val="00E57845"/>
    <w:rsid w:val="00E57C5F"/>
    <w:rsid w:val="00E6015A"/>
    <w:rsid w:val="00E602C1"/>
    <w:rsid w:val="00E607E0"/>
    <w:rsid w:val="00E60872"/>
    <w:rsid w:val="00E61127"/>
    <w:rsid w:val="00E611A4"/>
    <w:rsid w:val="00E612D7"/>
    <w:rsid w:val="00E614E3"/>
    <w:rsid w:val="00E61C58"/>
    <w:rsid w:val="00E61D89"/>
    <w:rsid w:val="00E622D7"/>
    <w:rsid w:val="00E6268F"/>
    <w:rsid w:val="00E62B74"/>
    <w:rsid w:val="00E6325E"/>
    <w:rsid w:val="00E63283"/>
    <w:rsid w:val="00E633A7"/>
    <w:rsid w:val="00E636A2"/>
    <w:rsid w:val="00E636B9"/>
    <w:rsid w:val="00E64205"/>
    <w:rsid w:val="00E643DA"/>
    <w:rsid w:val="00E64AB2"/>
    <w:rsid w:val="00E64AB3"/>
    <w:rsid w:val="00E64CC9"/>
    <w:rsid w:val="00E64FC5"/>
    <w:rsid w:val="00E65407"/>
    <w:rsid w:val="00E65615"/>
    <w:rsid w:val="00E660E1"/>
    <w:rsid w:val="00E66411"/>
    <w:rsid w:val="00E66756"/>
    <w:rsid w:val="00E667DB"/>
    <w:rsid w:val="00E667E0"/>
    <w:rsid w:val="00E66D99"/>
    <w:rsid w:val="00E6740E"/>
    <w:rsid w:val="00E6781A"/>
    <w:rsid w:val="00E67A0B"/>
    <w:rsid w:val="00E67A12"/>
    <w:rsid w:val="00E67D4F"/>
    <w:rsid w:val="00E70CE2"/>
    <w:rsid w:val="00E7127D"/>
    <w:rsid w:val="00E713D3"/>
    <w:rsid w:val="00E717EB"/>
    <w:rsid w:val="00E71EE5"/>
    <w:rsid w:val="00E71FFA"/>
    <w:rsid w:val="00E724C8"/>
    <w:rsid w:val="00E725B6"/>
    <w:rsid w:val="00E72652"/>
    <w:rsid w:val="00E72778"/>
    <w:rsid w:val="00E727FB"/>
    <w:rsid w:val="00E72D73"/>
    <w:rsid w:val="00E73B99"/>
    <w:rsid w:val="00E73D41"/>
    <w:rsid w:val="00E73DDE"/>
    <w:rsid w:val="00E73F80"/>
    <w:rsid w:val="00E73FCB"/>
    <w:rsid w:val="00E742F0"/>
    <w:rsid w:val="00E74860"/>
    <w:rsid w:val="00E74967"/>
    <w:rsid w:val="00E74E5D"/>
    <w:rsid w:val="00E74FBD"/>
    <w:rsid w:val="00E758F5"/>
    <w:rsid w:val="00E761EC"/>
    <w:rsid w:val="00E76880"/>
    <w:rsid w:val="00E76BE9"/>
    <w:rsid w:val="00E76BFB"/>
    <w:rsid w:val="00E772D5"/>
    <w:rsid w:val="00E774A1"/>
    <w:rsid w:val="00E7761E"/>
    <w:rsid w:val="00E77B69"/>
    <w:rsid w:val="00E77FAF"/>
    <w:rsid w:val="00E804E3"/>
    <w:rsid w:val="00E809C6"/>
    <w:rsid w:val="00E80E4F"/>
    <w:rsid w:val="00E80F9B"/>
    <w:rsid w:val="00E81389"/>
    <w:rsid w:val="00E81397"/>
    <w:rsid w:val="00E816C7"/>
    <w:rsid w:val="00E81984"/>
    <w:rsid w:val="00E81D71"/>
    <w:rsid w:val="00E822EF"/>
    <w:rsid w:val="00E82767"/>
    <w:rsid w:val="00E82ED0"/>
    <w:rsid w:val="00E840E8"/>
    <w:rsid w:val="00E849E6"/>
    <w:rsid w:val="00E84EE7"/>
    <w:rsid w:val="00E852D9"/>
    <w:rsid w:val="00E8574B"/>
    <w:rsid w:val="00E85A11"/>
    <w:rsid w:val="00E85F20"/>
    <w:rsid w:val="00E85FA8"/>
    <w:rsid w:val="00E85FFF"/>
    <w:rsid w:val="00E86260"/>
    <w:rsid w:val="00E86812"/>
    <w:rsid w:val="00E8727F"/>
    <w:rsid w:val="00E87383"/>
    <w:rsid w:val="00E873CB"/>
    <w:rsid w:val="00E875AE"/>
    <w:rsid w:val="00E8788E"/>
    <w:rsid w:val="00E87A49"/>
    <w:rsid w:val="00E90095"/>
    <w:rsid w:val="00E9017C"/>
    <w:rsid w:val="00E901D6"/>
    <w:rsid w:val="00E90333"/>
    <w:rsid w:val="00E90EDB"/>
    <w:rsid w:val="00E9114E"/>
    <w:rsid w:val="00E91201"/>
    <w:rsid w:val="00E91225"/>
    <w:rsid w:val="00E91AAC"/>
    <w:rsid w:val="00E91E2C"/>
    <w:rsid w:val="00E91E31"/>
    <w:rsid w:val="00E9233B"/>
    <w:rsid w:val="00E937CB"/>
    <w:rsid w:val="00E945C2"/>
    <w:rsid w:val="00E9466E"/>
    <w:rsid w:val="00E9481C"/>
    <w:rsid w:val="00E948ED"/>
    <w:rsid w:val="00E94BA0"/>
    <w:rsid w:val="00E95079"/>
    <w:rsid w:val="00E95482"/>
    <w:rsid w:val="00E95535"/>
    <w:rsid w:val="00E95746"/>
    <w:rsid w:val="00E95BE8"/>
    <w:rsid w:val="00E95E9D"/>
    <w:rsid w:val="00E9608E"/>
    <w:rsid w:val="00E963A8"/>
    <w:rsid w:val="00E96FF1"/>
    <w:rsid w:val="00E971A3"/>
    <w:rsid w:val="00E9731B"/>
    <w:rsid w:val="00E97622"/>
    <w:rsid w:val="00E9793C"/>
    <w:rsid w:val="00E97A8D"/>
    <w:rsid w:val="00E97B7D"/>
    <w:rsid w:val="00E97BDC"/>
    <w:rsid w:val="00EA011A"/>
    <w:rsid w:val="00EA0180"/>
    <w:rsid w:val="00EA03A3"/>
    <w:rsid w:val="00EA077F"/>
    <w:rsid w:val="00EA0881"/>
    <w:rsid w:val="00EA093C"/>
    <w:rsid w:val="00EA0D8C"/>
    <w:rsid w:val="00EA1194"/>
    <w:rsid w:val="00EA135A"/>
    <w:rsid w:val="00EA144F"/>
    <w:rsid w:val="00EA15FB"/>
    <w:rsid w:val="00EA160C"/>
    <w:rsid w:val="00EA1B4E"/>
    <w:rsid w:val="00EA1CCD"/>
    <w:rsid w:val="00EA1F7C"/>
    <w:rsid w:val="00EA23E5"/>
    <w:rsid w:val="00EA299C"/>
    <w:rsid w:val="00EA2A5B"/>
    <w:rsid w:val="00EA2DD1"/>
    <w:rsid w:val="00EA3780"/>
    <w:rsid w:val="00EA37BF"/>
    <w:rsid w:val="00EA39A2"/>
    <w:rsid w:val="00EA3A63"/>
    <w:rsid w:val="00EA3AC5"/>
    <w:rsid w:val="00EA4243"/>
    <w:rsid w:val="00EA4F80"/>
    <w:rsid w:val="00EA5063"/>
    <w:rsid w:val="00EA5212"/>
    <w:rsid w:val="00EA572B"/>
    <w:rsid w:val="00EA5AA1"/>
    <w:rsid w:val="00EA65BE"/>
    <w:rsid w:val="00EA683E"/>
    <w:rsid w:val="00EA6E77"/>
    <w:rsid w:val="00EA6EDD"/>
    <w:rsid w:val="00EA72E3"/>
    <w:rsid w:val="00EA7E54"/>
    <w:rsid w:val="00EB047B"/>
    <w:rsid w:val="00EB05AA"/>
    <w:rsid w:val="00EB05EA"/>
    <w:rsid w:val="00EB08EA"/>
    <w:rsid w:val="00EB0B96"/>
    <w:rsid w:val="00EB0E44"/>
    <w:rsid w:val="00EB1388"/>
    <w:rsid w:val="00EB1397"/>
    <w:rsid w:val="00EB1818"/>
    <w:rsid w:val="00EB1C3D"/>
    <w:rsid w:val="00EB1E1B"/>
    <w:rsid w:val="00EB22B7"/>
    <w:rsid w:val="00EB2339"/>
    <w:rsid w:val="00EB2831"/>
    <w:rsid w:val="00EB28D5"/>
    <w:rsid w:val="00EB2D07"/>
    <w:rsid w:val="00EB3035"/>
    <w:rsid w:val="00EB328B"/>
    <w:rsid w:val="00EB37D1"/>
    <w:rsid w:val="00EB3869"/>
    <w:rsid w:val="00EB4755"/>
    <w:rsid w:val="00EB54B8"/>
    <w:rsid w:val="00EB5C33"/>
    <w:rsid w:val="00EB6043"/>
    <w:rsid w:val="00EB63EE"/>
    <w:rsid w:val="00EB658B"/>
    <w:rsid w:val="00EB681C"/>
    <w:rsid w:val="00EB6A5F"/>
    <w:rsid w:val="00EB6C1E"/>
    <w:rsid w:val="00EB6CEC"/>
    <w:rsid w:val="00EB70BC"/>
    <w:rsid w:val="00EB7462"/>
    <w:rsid w:val="00EC0390"/>
    <w:rsid w:val="00EC0716"/>
    <w:rsid w:val="00EC0749"/>
    <w:rsid w:val="00EC0751"/>
    <w:rsid w:val="00EC0D90"/>
    <w:rsid w:val="00EC10DE"/>
    <w:rsid w:val="00EC1E45"/>
    <w:rsid w:val="00EC20F6"/>
    <w:rsid w:val="00EC23EA"/>
    <w:rsid w:val="00EC266D"/>
    <w:rsid w:val="00EC26A8"/>
    <w:rsid w:val="00EC26DA"/>
    <w:rsid w:val="00EC2824"/>
    <w:rsid w:val="00EC3432"/>
    <w:rsid w:val="00EC3563"/>
    <w:rsid w:val="00EC3B53"/>
    <w:rsid w:val="00EC4266"/>
    <w:rsid w:val="00EC48C5"/>
    <w:rsid w:val="00EC4B94"/>
    <w:rsid w:val="00EC4C1D"/>
    <w:rsid w:val="00EC4E6A"/>
    <w:rsid w:val="00EC5712"/>
    <w:rsid w:val="00EC5940"/>
    <w:rsid w:val="00EC5972"/>
    <w:rsid w:val="00EC604A"/>
    <w:rsid w:val="00EC62D4"/>
    <w:rsid w:val="00EC64A5"/>
    <w:rsid w:val="00EC6868"/>
    <w:rsid w:val="00EC699B"/>
    <w:rsid w:val="00EC6B35"/>
    <w:rsid w:val="00EC6BC1"/>
    <w:rsid w:val="00EC74D4"/>
    <w:rsid w:val="00EC7964"/>
    <w:rsid w:val="00EC7AE9"/>
    <w:rsid w:val="00ED0643"/>
    <w:rsid w:val="00ED06F4"/>
    <w:rsid w:val="00ED07D1"/>
    <w:rsid w:val="00ED082C"/>
    <w:rsid w:val="00ED1059"/>
    <w:rsid w:val="00ED10D6"/>
    <w:rsid w:val="00ED1116"/>
    <w:rsid w:val="00ED1443"/>
    <w:rsid w:val="00ED151F"/>
    <w:rsid w:val="00ED1B0B"/>
    <w:rsid w:val="00ED1D94"/>
    <w:rsid w:val="00ED1F4D"/>
    <w:rsid w:val="00ED2313"/>
    <w:rsid w:val="00ED23B7"/>
    <w:rsid w:val="00ED24FC"/>
    <w:rsid w:val="00ED3504"/>
    <w:rsid w:val="00ED3558"/>
    <w:rsid w:val="00ED3929"/>
    <w:rsid w:val="00ED3D68"/>
    <w:rsid w:val="00ED3E67"/>
    <w:rsid w:val="00ED3ED6"/>
    <w:rsid w:val="00ED41CA"/>
    <w:rsid w:val="00ED4381"/>
    <w:rsid w:val="00ED454F"/>
    <w:rsid w:val="00ED455A"/>
    <w:rsid w:val="00ED4C94"/>
    <w:rsid w:val="00ED4FD6"/>
    <w:rsid w:val="00ED5081"/>
    <w:rsid w:val="00ED5086"/>
    <w:rsid w:val="00ED5711"/>
    <w:rsid w:val="00ED5942"/>
    <w:rsid w:val="00ED5B10"/>
    <w:rsid w:val="00ED5E5A"/>
    <w:rsid w:val="00ED6894"/>
    <w:rsid w:val="00ED6D54"/>
    <w:rsid w:val="00ED6FF9"/>
    <w:rsid w:val="00ED71C3"/>
    <w:rsid w:val="00ED7522"/>
    <w:rsid w:val="00ED783D"/>
    <w:rsid w:val="00ED7B53"/>
    <w:rsid w:val="00EE00B4"/>
    <w:rsid w:val="00EE01B1"/>
    <w:rsid w:val="00EE0CBD"/>
    <w:rsid w:val="00EE0CCC"/>
    <w:rsid w:val="00EE0F88"/>
    <w:rsid w:val="00EE1293"/>
    <w:rsid w:val="00EE1576"/>
    <w:rsid w:val="00EE1BDB"/>
    <w:rsid w:val="00EE1E35"/>
    <w:rsid w:val="00EE1EB5"/>
    <w:rsid w:val="00EE2225"/>
    <w:rsid w:val="00EE232B"/>
    <w:rsid w:val="00EE306F"/>
    <w:rsid w:val="00EE3666"/>
    <w:rsid w:val="00EE375D"/>
    <w:rsid w:val="00EE3868"/>
    <w:rsid w:val="00EE393E"/>
    <w:rsid w:val="00EE407A"/>
    <w:rsid w:val="00EE4950"/>
    <w:rsid w:val="00EE4A5C"/>
    <w:rsid w:val="00EE513D"/>
    <w:rsid w:val="00EE5348"/>
    <w:rsid w:val="00EE5452"/>
    <w:rsid w:val="00EE552A"/>
    <w:rsid w:val="00EE5646"/>
    <w:rsid w:val="00EE5776"/>
    <w:rsid w:val="00EE5793"/>
    <w:rsid w:val="00EE5CC2"/>
    <w:rsid w:val="00EE5D8F"/>
    <w:rsid w:val="00EE5F44"/>
    <w:rsid w:val="00EE6763"/>
    <w:rsid w:val="00EE6831"/>
    <w:rsid w:val="00EE790E"/>
    <w:rsid w:val="00EE791C"/>
    <w:rsid w:val="00EF04B1"/>
    <w:rsid w:val="00EF0DB6"/>
    <w:rsid w:val="00EF0F0F"/>
    <w:rsid w:val="00EF12DD"/>
    <w:rsid w:val="00EF14FE"/>
    <w:rsid w:val="00EF1592"/>
    <w:rsid w:val="00EF16C9"/>
    <w:rsid w:val="00EF206F"/>
    <w:rsid w:val="00EF23C2"/>
    <w:rsid w:val="00EF26AA"/>
    <w:rsid w:val="00EF2C4A"/>
    <w:rsid w:val="00EF2EB6"/>
    <w:rsid w:val="00EF2F6E"/>
    <w:rsid w:val="00EF30DD"/>
    <w:rsid w:val="00EF3496"/>
    <w:rsid w:val="00EF36B2"/>
    <w:rsid w:val="00EF3AE3"/>
    <w:rsid w:val="00EF3B15"/>
    <w:rsid w:val="00EF3FE2"/>
    <w:rsid w:val="00EF43A5"/>
    <w:rsid w:val="00EF442B"/>
    <w:rsid w:val="00EF4647"/>
    <w:rsid w:val="00EF47D5"/>
    <w:rsid w:val="00EF48E5"/>
    <w:rsid w:val="00EF4C54"/>
    <w:rsid w:val="00EF4D09"/>
    <w:rsid w:val="00EF503A"/>
    <w:rsid w:val="00EF52B1"/>
    <w:rsid w:val="00EF538B"/>
    <w:rsid w:val="00EF540E"/>
    <w:rsid w:val="00EF5518"/>
    <w:rsid w:val="00EF56B6"/>
    <w:rsid w:val="00EF5839"/>
    <w:rsid w:val="00EF58B9"/>
    <w:rsid w:val="00EF59CF"/>
    <w:rsid w:val="00EF5B6E"/>
    <w:rsid w:val="00EF6277"/>
    <w:rsid w:val="00EF6455"/>
    <w:rsid w:val="00EF6E03"/>
    <w:rsid w:val="00EF7042"/>
    <w:rsid w:val="00EF7086"/>
    <w:rsid w:val="00EF71CF"/>
    <w:rsid w:val="00EF76F9"/>
    <w:rsid w:val="00EF78F4"/>
    <w:rsid w:val="00EF7B73"/>
    <w:rsid w:val="00EF7FB8"/>
    <w:rsid w:val="00F00034"/>
    <w:rsid w:val="00F00445"/>
    <w:rsid w:val="00F00640"/>
    <w:rsid w:val="00F00B61"/>
    <w:rsid w:val="00F01065"/>
    <w:rsid w:val="00F01234"/>
    <w:rsid w:val="00F01385"/>
    <w:rsid w:val="00F01508"/>
    <w:rsid w:val="00F015AD"/>
    <w:rsid w:val="00F016F6"/>
    <w:rsid w:val="00F018FF"/>
    <w:rsid w:val="00F01B52"/>
    <w:rsid w:val="00F02128"/>
    <w:rsid w:val="00F022F1"/>
    <w:rsid w:val="00F02471"/>
    <w:rsid w:val="00F025CB"/>
    <w:rsid w:val="00F02740"/>
    <w:rsid w:val="00F02C80"/>
    <w:rsid w:val="00F02FE8"/>
    <w:rsid w:val="00F02FFE"/>
    <w:rsid w:val="00F03721"/>
    <w:rsid w:val="00F03934"/>
    <w:rsid w:val="00F03954"/>
    <w:rsid w:val="00F03D04"/>
    <w:rsid w:val="00F040E2"/>
    <w:rsid w:val="00F045AB"/>
    <w:rsid w:val="00F046DB"/>
    <w:rsid w:val="00F04949"/>
    <w:rsid w:val="00F051C3"/>
    <w:rsid w:val="00F05321"/>
    <w:rsid w:val="00F05D6D"/>
    <w:rsid w:val="00F061C1"/>
    <w:rsid w:val="00F0694F"/>
    <w:rsid w:val="00F07042"/>
    <w:rsid w:val="00F075CB"/>
    <w:rsid w:val="00F0776B"/>
    <w:rsid w:val="00F07848"/>
    <w:rsid w:val="00F07C17"/>
    <w:rsid w:val="00F07C3C"/>
    <w:rsid w:val="00F07E2C"/>
    <w:rsid w:val="00F10630"/>
    <w:rsid w:val="00F10AD5"/>
    <w:rsid w:val="00F10C8D"/>
    <w:rsid w:val="00F11022"/>
    <w:rsid w:val="00F111F6"/>
    <w:rsid w:val="00F11341"/>
    <w:rsid w:val="00F1137B"/>
    <w:rsid w:val="00F11407"/>
    <w:rsid w:val="00F11477"/>
    <w:rsid w:val="00F114E6"/>
    <w:rsid w:val="00F11C32"/>
    <w:rsid w:val="00F11C7F"/>
    <w:rsid w:val="00F126DD"/>
    <w:rsid w:val="00F12718"/>
    <w:rsid w:val="00F127C2"/>
    <w:rsid w:val="00F12C3F"/>
    <w:rsid w:val="00F12E4D"/>
    <w:rsid w:val="00F131AE"/>
    <w:rsid w:val="00F13390"/>
    <w:rsid w:val="00F133C6"/>
    <w:rsid w:val="00F13407"/>
    <w:rsid w:val="00F134DC"/>
    <w:rsid w:val="00F13D2A"/>
    <w:rsid w:val="00F141FB"/>
    <w:rsid w:val="00F14894"/>
    <w:rsid w:val="00F15035"/>
    <w:rsid w:val="00F1539A"/>
    <w:rsid w:val="00F160B2"/>
    <w:rsid w:val="00F162E9"/>
    <w:rsid w:val="00F16370"/>
    <w:rsid w:val="00F1679D"/>
    <w:rsid w:val="00F16BE9"/>
    <w:rsid w:val="00F16C0B"/>
    <w:rsid w:val="00F16C6A"/>
    <w:rsid w:val="00F16ECF"/>
    <w:rsid w:val="00F17645"/>
    <w:rsid w:val="00F1790B"/>
    <w:rsid w:val="00F17A16"/>
    <w:rsid w:val="00F17CB9"/>
    <w:rsid w:val="00F17D03"/>
    <w:rsid w:val="00F17D42"/>
    <w:rsid w:val="00F17F4C"/>
    <w:rsid w:val="00F21074"/>
    <w:rsid w:val="00F21114"/>
    <w:rsid w:val="00F2196A"/>
    <w:rsid w:val="00F21977"/>
    <w:rsid w:val="00F21E09"/>
    <w:rsid w:val="00F2205F"/>
    <w:rsid w:val="00F222A9"/>
    <w:rsid w:val="00F22316"/>
    <w:rsid w:val="00F22A6F"/>
    <w:rsid w:val="00F22ABD"/>
    <w:rsid w:val="00F22B07"/>
    <w:rsid w:val="00F22B28"/>
    <w:rsid w:val="00F22B4B"/>
    <w:rsid w:val="00F22DD3"/>
    <w:rsid w:val="00F22F06"/>
    <w:rsid w:val="00F22FE1"/>
    <w:rsid w:val="00F232F6"/>
    <w:rsid w:val="00F2354A"/>
    <w:rsid w:val="00F23964"/>
    <w:rsid w:val="00F239EE"/>
    <w:rsid w:val="00F23E9E"/>
    <w:rsid w:val="00F24529"/>
    <w:rsid w:val="00F24581"/>
    <w:rsid w:val="00F24778"/>
    <w:rsid w:val="00F2479B"/>
    <w:rsid w:val="00F24B0E"/>
    <w:rsid w:val="00F24CC1"/>
    <w:rsid w:val="00F24D2A"/>
    <w:rsid w:val="00F25057"/>
    <w:rsid w:val="00F25125"/>
    <w:rsid w:val="00F25270"/>
    <w:rsid w:val="00F252D8"/>
    <w:rsid w:val="00F25867"/>
    <w:rsid w:val="00F2599B"/>
    <w:rsid w:val="00F25B50"/>
    <w:rsid w:val="00F25FA2"/>
    <w:rsid w:val="00F26642"/>
    <w:rsid w:val="00F2667F"/>
    <w:rsid w:val="00F266EE"/>
    <w:rsid w:val="00F26AAF"/>
    <w:rsid w:val="00F26F0F"/>
    <w:rsid w:val="00F2701F"/>
    <w:rsid w:val="00F27068"/>
    <w:rsid w:val="00F2785E"/>
    <w:rsid w:val="00F278A0"/>
    <w:rsid w:val="00F278EF"/>
    <w:rsid w:val="00F27CEA"/>
    <w:rsid w:val="00F27F0A"/>
    <w:rsid w:val="00F27F20"/>
    <w:rsid w:val="00F3086A"/>
    <w:rsid w:val="00F31398"/>
    <w:rsid w:val="00F31926"/>
    <w:rsid w:val="00F31C79"/>
    <w:rsid w:val="00F31F09"/>
    <w:rsid w:val="00F32AD4"/>
    <w:rsid w:val="00F32B69"/>
    <w:rsid w:val="00F3321D"/>
    <w:rsid w:val="00F33B4B"/>
    <w:rsid w:val="00F341F4"/>
    <w:rsid w:val="00F34398"/>
    <w:rsid w:val="00F343B5"/>
    <w:rsid w:val="00F35195"/>
    <w:rsid w:val="00F353B6"/>
    <w:rsid w:val="00F35799"/>
    <w:rsid w:val="00F35BB0"/>
    <w:rsid w:val="00F36D37"/>
    <w:rsid w:val="00F36E07"/>
    <w:rsid w:val="00F37152"/>
    <w:rsid w:val="00F373AE"/>
    <w:rsid w:val="00F37C17"/>
    <w:rsid w:val="00F401D0"/>
    <w:rsid w:val="00F40533"/>
    <w:rsid w:val="00F407C1"/>
    <w:rsid w:val="00F4093F"/>
    <w:rsid w:val="00F40AFD"/>
    <w:rsid w:val="00F41561"/>
    <w:rsid w:val="00F41A1F"/>
    <w:rsid w:val="00F41E8A"/>
    <w:rsid w:val="00F421DF"/>
    <w:rsid w:val="00F42718"/>
    <w:rsid w:val="00F4298E"/>
    <w:rsid w:val="00F42E3E"/>
    <w:rsid w:val="00F42E40"/>
    <w:rsid w:val="00F437B9"/>
    <w:rsid w:val="00F439D7"/>
    <w:rsid w:val="00F43B52"/>
    <w:rsid w:val="00F449D9"/>
    <w:rsid w:val="00F44AFA"/>
    <w:rsid w:val="00F44E27"/>
    <w:rsid w:val="00F453D0"/>
    <w:rsid w:val="00F45865"/>
    <w:rsid w:val="00F45978"/>
    <w:rsid w:val="00F45D2B"/>
    <w:rsid w:val="00F45E19"/>
    <w:rsid w:val="00F45EEA"/>
    <w:rsid w:val="00F4604C"/>
    <w:rsid w:val="00F4613E"/>
    <w:rsid w:val="00F46228"/>
    <w:rsid w:val="00F46436"/>
    <w:rsid w:val="00F46741"/>
    <w:rsid w:val="00F46AD1"/>
    <w:rsid w:val="00F47069"/>
    <w:rsid w:val="00F470ED"/>
    <w:rsid w:val="00F4726B"/>
    <w:rsid w:val="00F47529"/>
    <w:rsid w:val="00F478C4"/>
    <w:rsid w:val="00F47EFE"/>
    <w:rsid w:val="00F505D7"/>
    <w:rsid w:val="00F50784"/>
    <w:rsid w:val="00F50BAC"/>
    <w:rsid w:val="00F50D36"/>
    <w:rsid w:val="00F50E47"/>
    <w:rsid w:val="00F50F36"/>
    <w:rsid w:val="00F50F3F"/>
    <w:rsid w:val="00F516BD"/>
    <w:rsid w:val="00F5170E"/>
    <w:rsid w:val="00F518DB"/>
    <w:rsid w:val="00F51905"/>
    <w:rsid w:val="00F51A66"/>
    <w:rsid w:val="00F51DB3"/>
    <w:rsid w:val="00F529AD"/>
    <w:rsid w:val="00F52A9A"/>
    <w:rsid w:val="00F52B09"/>
    <w:rsid w:val="00F52ED3"/>
    <w:rsid w:val="00F5314D"/>
    <w:rsid w:val="00F53345"/>
    <w:rsid w:val="00F5341A"/>
    <w:rsid w:val="00F53791"/>
    <w:rsid w:val="00F537B1"/>
    <w:rsid w:val="00F53ABF"/>
    <w:rsid w:val="00F542D2"/>
    <w:rsid w:val="00F546A9"/>
    <w:rsid w:val="00F549C6"/>
    <w:rsid w:val="00F54DE5"/>
    <w:rsid w:val="00F54E41"/>
    <w:rsid w:val="00F5502C"/>
    <w:rsid w:val="00F554C8"/>
    <w:rsid w:val="00F55920"/>
    <w:rsid w:val="00F55A3D"/>
    <w:rsid w:val="00F55A91"/>
    <w:rsid w:val="00F57243"/>
    <w:rsid w:val="00F576FE"/>
    <w:rsid w:val="00F57709"/>
    <w:rsid w:val="00F57DCC"/>
    <w:rsid w:val="00F57E49"/>
    <w:rsid w:val="00F6030F"/>
    <w:rsid w:val="00F6054A"/>
    <w:rsid w:val="00F60875"/>
    <w:rsid w:val="00F60ECF"/>
    <w:rsid w:val="00F6123C"/>
    <w:rsid w:val="00F615C6"/>
    <w:rsid w:val="00F61A87"/>
    <w:rsid w:val="00F61BCB"/>
    <w:rsid w:val="00F61D1C"/>
    <w:rsid w:val="00F61D4E"/>
    <w:rsid w:val="00F61E39"/>
    <w:rsid w:val="00F61E49"/>
    <w:rsid w:val="00F62159"/>
    <w:rsid w:val="00F6249D"/>
    <w:rsid w:val="00F628D9"/>
    <w:rsid w:val="00F62987"/>
    <w:rsid w:val="00F62C83"/>
    <w:rsid w:val="00F62C9E"/>
    <w:rsid w:val="00F62CBD"/>
    <w:rsid w:val="00F63554"/>
    <w:rsid w:val="00F635A2"/>
    <w:rsid w:val="00F63B9D"/>
    <w:rsid w:val="00F63EEF"/>
    <w:rsid w:val="00F64409"/>
    <w:rsid w:val="00F646C5"/>
    <w:rsid w:val="00F64742"/>
    <w:rsid w:val="00F64FB8"/>
    <w:rsid w:val="00F650B3"/>
    <w:rsid w:val="00F65323"/>
    <w:rsid w:val="00F65327"/>
    <w:rsid w:val="00F658BA"/>
    <w:rsid w:val="00F659B4"/>
    <w:rsid w:val="00F65D24"/>
    <w:rsid w:val="00F65D49"/>
    <w:rsid w:val="00F65F46"/>
    <w:rsid w:val="00F6648F"/>
    <w:rsid w:val="00F664D1"/>
    <w:rsid w:val="00F66785"/>
    <w:rsid w:val="00F669BB"/>
    <w:rsid w:val="00F67706"/>
    <w:rsid w:val="00F6773B"/>
    <w:rsid w:val="00F67CA8"/>
    <w:rsid w:val="00F70526"/>
    <w:rsid w:val="00F7078C"/>
    <w:rsid w:val="00F70BAA"/>
    <w:rsid w:val="00F70C46"/>
    <w:rsid w:val="00F70CAA"/>
    <w:rsid w:val="00F70E5A"/>
    <w:rsid w:val="00F710D6"/>
    <w:rsid w:val="00F711AA"/>
    <w:rsid w:val="00F7132C"/>
    <w:rsid w:val="00F7144B"/>
    <w:rsid w:val="00F71B51"/>
    <w:rsid w:val="00F71CFF"/>
    <w:rsid w:val="00F72156"/>
    <w:rsid w:val="00F722B8"/>
    <w:rsid w:val="00F727F7"/>
    <w:rsid w:val="00F72A7E"/>
    <w:rsid w:val="00F7315A"/>
    <w:rsid w:val="00F73B1F"/>
    <w:rsid w:val="00F740DD"/>
    <w:rsid w:val="00F74124"/>
    <w:rsid w:val="00F7417B"/>
    <w:rsid w:val="00F74725"/>
    <w:rsid w:val="00F74CE1"/>
    <w:rsid w:val="00F74F69"/>
    <w:rsid w:val="00F74FDD"/>
    <w:rsid w:val="00F756D6"/>
    <w:rsid w:val="00F75969"/>
    <w:rsid w:val="00F75D21"/>
    <w:rsid w:val="00F75DC1"/>
    <w:rsid w:val="00F76771"/>
    <w:rsid w:val="00F76890"/>
    <w:rsid w:val="00F76FF9"/>
    <w:rsid w:val="00F773B1"/>
    <w:rsid w:val="00F77913"/>
    <w:rsid w:val="00F77BF9"/>
    <w:rsid w:val="00F77D94"/>
    <w:rsid w:val="00F80972"/>
    <w:rsid w:val="00F820B9"/>
    <w:rsid w:val="00F8212A"/>
    <w:rsid w:val="00F82277"/>
    <w:rsid w:val="00F8252F"/>
    <w:rsid w:val="00F82619"/>
    <w:rsid w:val="00F82A8D"/>
    <w:rsid w:val="00F82E4B"/>
    <w:rsid w:val="00F8323E"/>
    <w:rsid w:val="00F836BA"/>
    <w:rsid w:val="00F836CF"/>
    <w:rsid w:val="00F840BE"/>
    <w:rsid w:val="00F8552E"/>
    <w:rsid w:val="00F85617"/>
    <w:rsid w:val="00F85742"/>
    <w:rsid w:val="00F85947"/>
    <w:rsid w:val="00F86027"/>
    <w:rsid w:val="00F863E0"/>
    <w:rsid w:val="00F8668F"/>
    <w:rsid w:val="00F8687C"/>
    <w:rsid w:val="00F8795C"/>
    <w:rsid w:val="00F90093"/>
    <w:rsid w:val="00F9020D"/>
    <w:rsid w:val="00F90780"/>
    <w:rsid w:val="00F909DC"/>
    <w:rsid w:val="00F90D45"/>
    <w:rsid w:val="00F90E9E"/>
    <w:rsid w:val="00F91435"/>
    <w:rsid w:val="00F91473"/>
    <w:rsid w:val="00F91613"/>
    <w:rsid w:val="00F91787"/>
    <w:rsid w:val="00F9189D"/>
    <w:rsid w:val="00F9223E"/>
    <w:rsid w:val="00F9247E"/>
    <w:rsid w:val="00F92D59"/>
    <w:rsid w:val="00F930D2"/>
    <w:rsid w:val="00F93F91"/>
    <w:rsid w:val="00F9431A"/>
    <w:rsid w:val="00F94375"/>
    <w:rsid w:val="00F94476"/>
    <w:rsid w:val="00F94964"/>
    <w:rsid w:val="00F9509D"/>
    <w:rsid w:val="00F95100"/>
    <w:rsid w:val="00F954BD"/>
    <w:rsid w:val="00F95596"/>
    <w:rsid w:val="00F95B18"/>
    <w:rsid w:val="00F9601B"/>
    <w:rsid w:val="00F96328"/>
    <w:rsid w:val="00F96BF1"/>
    <w:rsid w:val="00F96DED"/>
    <w:rsid w:val="00F9735F"/>
    <w:rsid w:val="00F9769B"/>
    <w:rsid w:val="00F97917"/>
    <w:rsid w:val="00FA068F"/>
    <w:rsid w:val="00FA0818"/>
    <w:rsid w:val="00FA08F6"/>
    <w:rsid w:val="00FA0ACE"/>
    <w:rsid w:val="00FA0ECF"/>
    <w:rsid w:val="00FA1619"/>
    <w:rsid w:val="00FA17CB"/>
    <w:rsid w:val="00FA1990"/>
    <w:rsid w:val="00FA19BF"/>
    <w:rsid w:val="00FA1B0C"/>
    <w:rsid w:val="00FA1BAD"/>
    <w:rsid w:val="00FA1BB4"/>
    <w:rsid w:val="00FA1C3D"/>
    <w:rsid w:val="00FA1E1F"/>
    <w:rsid w:val="00FA22EB"/>
    <w:rsid w:val="00FA235B"/>
    <w:rsid w:val="00FA2505"/>
    <w:rsid w:val="00FA2673"/>
    <w:rsid w:val="00FA26BA"/>
    <w:rsid w:val="00FA369C"/>
    <w:rsid w:val="00FA36D1"/>
    <w:rsid w:val="00FA37A4"/>
    <w:rsid w:val="00FA3D1B"/>
    <w:rsid w:val="00FA3E52"/>
    <w:rsid w:val="00FA3F8F"/>
    <w:rsid w:val="00FA46F3"/>
    <w:rsid w:val="00FA4E28"/>
    <w:rsid w:val="00FA4E45"/>
    <w:rsid w:val="00FA51E1"/>
    <w:rsid w:val="00FA539B"/>
    <w:rsid w:val="00FA5B0E"/>
    <w:rsid w:val="00FA5C40"/>
    <w:rsid w:val="00FA6032"/>
    <w:rsid w:val="00FA61F7"/>
    <w:rsid w:val="00FA66AF"/>
    <w:rsid w:val="00FA685B"/>
    <w:rsid w:val="00FA6A0D"/>
    <w:rsid w:val="00FA6D51"/>
    <w:rsid w:val="00FA6FB3"/>
    <w:rsid w:val="00FA6FE3"/>
    <w:rsid w:val="00FA70FC"/>
    <w:rsid w:val="00FA7B30"/>
    <w:rsid w:val="00FB02BE"/>
    <w:rsid w:val="00FB080F"/>
    <w:rsid w:val="00FB0D7A"/>
    <w:rsid w:val="00FB0EA8"/>
    <w:rsid w:val="00FB122B"/>
    <w:rsid w:val="00FB1496"/>
    <w:rsid w:val="00FB163E"/>
    <w:rsid w:val="00FB1B46"/>
    <w:rsid w:val="00FB1EE7"/>
    <w:rsid w:val="00FB2171"/>
    <w:rsid w:val="00FB2A9B"/>
    <w:rsid w:val="00FB2D43"/>
    <w:rsid w:val="00FB33B4"/>
    <w:rsid w:val="00FB374C"/>
    <w:rsid w:val="00FB37C4"/>
    <w:rsid w:val="00FB3B3C"/>
    <w:rsid w:val="00FB3BCF"/>
    <w:rsid w:val="00FB3E2C"/>
    <w:rsid w:val="00FB4637"/>
    <w:rsid w:val="00FB514B"/>
    <w:rsid w:val="00FB55FA"/>
    <w:rsid w:val="00FB5FA2"/>
    <w:rsid w:val="00FB62B9"/>
    <w:rsid w:val="00FB6968"/>
    <w:rsid w:val="00FB6CDB"/>
    <w:rsid w:val="00FB7523"/>
    <w:rsid w:val="00FB759E"/>
    <w:rsid w:val="00FB769F"/>
    <w:rsid w:val="00FB77DB"/>
    <w:rsid w:val="00FB79B0"/>
    <w:rsid w:val="00FB7E0F"/>
    <w:rsid w:val="00FC007E"/>
    <w:rsid w:val="00FC0551"/>
    <w:rsid w:val="00FC05E3"/>
    <w:rsid w:val="00FC0BAF"/>
    <w:rsid w:val="00FC0F9C"/>
    <w:rsid w:val="00FC1375"/>
    <w:rsid w:val="00FC1679"/>
    <w:rsid w:val="00FC168A"/>
    <w:rsid w:val="00FC1B98"/>
    <w:rsid w:val="00FC2CBF"/>
    <w:rsid w:val="00FC369A"/>
    <w:rsid w:val="00FC3839"/>
    <w:rsid w:val="00FC383D"/>
    <w:rsid w:val="00FC3B01"/>
    <w:rsid w:val="00FC3BEC"/>
    <w:rsid w:val="00FC3EAC"/>
    <w:rsid w:val="00FC3F40"/>
    <w:rsid w:val="00FC432E"/>
    <w:rsid w:val="00FC447D"/>
    <w:rsid w:val="00FC4512"/>
    <w:rsid w:val="00FC4C96"/>
    <w:rsid w:val="00FC4D9C"/>
    <w:rsid w:val="00FC4F15"/>
    <w:rsid w:val="00FC5388"/>
    <w:rsid w:val="00FC546A"/>
    <w:rsid w:val="00FC5597"/>
    <w:rsid w:val="00FC5947"/>
    <w:rsid w:val="00FC61BB"/>
    <w:rsid w:val="00FC620A"/>
    <w:rsid w:val="00FC7031"/>
    <w:rsid w:val="00FC7144"/>
    <w:rsid w:val="00FC7249"/>
    <w:rsid w:val="00FC7780"/>
    <w:rsid w:val="00FC793D"/>
    <w:rsid w:val="00FC7D59"/>
    <w:rsid w:val="00FC7FB6"/>
    <w:rsid w:val="00FD0007"/>
    <w:rsid w:val="00FD059B"/>
    <w:rsid w:val="00FD0BE6"/>
    <w:rsid w:val="00FD0FD8"/>
    <w:rsid w:val="00FD10CC"/>
    <w:rsid w:val="00FD160B"/>
    <w:rsid w:val="00FD1CD4"/>
    <w:rsid w:val="00FD2267"/>
    <w:rsid w:val="00FD27F0"/>
    <w:rsid w:val="00FD29F6"/>
    <w:rsid w:val="00FD2ABC"/>
    <w:rsid w:val="00FD2C64"/>
    <w:rsid w:val="00FD2F84"/>
    <w:rsid w:val="00FD3BF8"/>
    <w:rsid w:val="00FD3D5C"/>
    <w:rsid w:val="00FD3D7A"/>
    <w:rsid w:val="00FD3E62"/>
    <w:rsid w:val="00FD3F41"/>
    <w:rsid w:val="00FD3F91"/>
    <w:rsid w:val="00FD426B"/>
    <w:rsid w:val="00FD454E"/>
    <w:rsid w:val="00FD45D6"/>
    <w:rsid w:val="00FD466F"/>
    <w:rsid w:val="00FD480F"/>
    <w:rsid w:val="00FD48DD"/>
    <w:rsid w:val="00FD4B78"/>
    <w:rsid w:val="00FD4BBA"/>
    <w:rsid w:val="00FD518E"/>
    <w:rsid w:val="00FD5308"/>
    <w:rsid w:val="00FD569D"/>
    <w:rsid w:val="00FD56A2"/>
    <w:rsid w:val="00FD5728"/>
    <w:rsid w:val="00FD587D"/>
    <w:rsid w:val="00FD5D71"/>
    <w:rsid w:val="00FD5E94"/>
    <w:rsid w:val="00FD6104"/>
    <w:rsid w:val="00FD6105"/>
    <w:rsid w:val="00FD63BD"/>
    <w:rsid w:val="00FD6528"/>
    <w:rsid w:val="00FD6B38"/>
    <w:rsid w:val="00FD6D6B"/>
    <w:rsid w:val="00FD720B"/>
    <w:rsid w:val="00FD72EB"/>
    <w:rsid w:val="00FD76FB"/>
    <w:rsid w:val="00FD7A68"/>
    <w:rsid w:val="00FD7D2E"/>
    <w:rsid w:val="00FE022D"/>
    <w:rsid w:val="00FE0241"/>
    <w:rsid w:val="00FE03D2"/>
    <w:rsid w:val="00FE0609"/>
    <w:rsid w:val="00FE071B"/>
    <w:rsid w:val="00FE12B6"/>
    <w:rsid w:val="00FE1726"/>
    <w:rsid w:val="00FE1B76"/>
    <w:rsid w:val="00FE1F4E"/>
    <w:rsid w:val="00FE202F"/>
    <w:rsid w:val="00FE2589"/>
    <w:rsid w:val="00FE2760"/>
    <w:rsid w:val="00FE2843"/>
    <w:rsid w:val="00FE2C7B"/>
    <w:rsid w:val="00FE2D29"/>
    <w:rsid w:val="00FE2D67"/>
    <w:rsid w:val="00FE2EC0"/>
    <w:rsid w:val="00FE2F68"/>
    <w:rsid w:val="00FE32B2"/>
    <w:rsid w:val="00FE347F"/>
    <w:rsid w:val="00FE3485"/>
    <w:rsid w:val="00FE3609"/>
    <w:rsid w:val="00FE365A"/>
    <w:rsid w:val="00FE49B9"/>
    <w:rsid w:val="00FE4CD3"/>
    <w:rsid w:val="00FE4DF6"/>
    <w:rsid w:val="00FE4E7C"/>
    <w:rsid w:val="00FE4F84"/>
    <w:rsid w:val="00FE572C"/>
    <w:rsid w:val="00FE57BF"/>
    <w:rsid w:val="00FE5DE9"/>
    <w:rsid w:val="00FE5E31"/>
    <w:rsid w:val="00FE621C"/>
    <w:rsid w:val="00FE651E"/>
    <w:rsid w:val="00FE660B"/>
    <w:rsid w:val="00FE6847"/>
    <w:rsid w:val="00FE6D86"/>
    <w:rsid w:val="00FE7298"/>
    <w:rsid w:val="00FE7522"/>
    <w:rsid w:val="00FE75B9"/>
    <w:rsid w:val="00FE7678"/>
    <w:rsid w:val="00FE7AD7"/>
    <w:rsid w:val="00FE7DBA"/>
    <w:rsid w:val="00FF01BE"/>
    <w:rsid w:val="00FF0347"/>
    <w:rsid w:val="00FF061E"/>
    <w:rsid w:val="00FF06A0"/>
    <w:rsid w:val="00FF0960"/>
    <w:rsid w:val="00FF1400"/>
    <w:rsid w:val="00FF160B"/>
    <w:rsid w:val="00FF16BF"/>
    <w:rsid w:val="00FF1BD1"/>
    <w:rsid w:val="00FF26C6"/>
    <w:rsid w:val="00FF28C4"/>
    <w:rsid w:val="00FF2A8F"/>
    <w:rsid w:val="00FF2D81"/>
    <w:rsid w:val="00FF2DE9"/>
    <w:rsid w:val="00FF3590"/>
    <w:rsid w:val="00FF389D"/>
    <w:rsid w:val="00FF3B76"/>
    <w:rsid w:val="00FF3C95"/>
    <w:rsid w:val="00FF3EA1"/>
    <w:rsid w:val="00FF414A"/>
    <w:rsid w:val="00FF4174"/>
    <w:rsid w:val="00FF422D"/>
    <w:rsid w:val="00FF5441"/>
    <w:rsid w:val="00FF5526"/>
    <w:rsid w:val="00FF58DD"/>
    <w:rsid w:val="00FF6140"/>
    <w:rsid w:val="00FF61B5"/>
    <w:rsid w:val="00FF6D82"/>
    <w:rsid w:val="00FF6E8D"/>
    <w:rsid w:val="00FF6F14"/>
    <w:rsid w:val="00FF6F72"/>
    <w:rsid w:val="00FF7171"/>
    <w:rsid w:val="00FF7E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0AC7"/>
  <w15:chartTrackingRefBased/>
  <w15:docId w15:val="{7425E167-3038-4D48-A9A4-FD0D16A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62"/>
    <w:rPr>
      <w:rFonts w:eastAsia="Times New Roman"/>
      <w:sz w:val="22"/>
    </w:rPr>
  </w:style>
  <w:style w:type="paragraph" w:styleId="Naslov2">
    <w:name w:val="heading 2"/>
    <w:basedOn w:val="Normal"/>
    <w:link w:val="Naslov2Char"/>
    <w:uiPriority w:val="1"/>
    <w:qFormat/>
    <w:rsid w:val="00E725B6"/>
    <w:pPr>
      <w:widowControl w:val="0"/>
      <w:autoSpaceDE w:val="0"/>
      <w:autoSpaceDN w:val="0"/>
      <w:spacing w:before="236"/>
      <w:ind w:left="1"/>
      <w:jc w:val="center"/>
      <w:outlineLvl w:val="1"/>
    </w:pPr>
    <w:rPr>
      <w:rFonts w:ascii="Roboto" w:eastAsia="Roboto" w:hAnsi="Roboto" w:cs="Roboto"/>
      <w:b/>
      <w:bCs/>
      <w:sz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661962"/>
    <w:pPr>
      <w:tabs>
        <w:tab w:val="center" w:pos="4320"/>
        <w:tab w:val="right" w:pos="8640"/>
      </w:tabs>
    </w:pPr>
  </w:style>
  <w:style w:type="character" w:customStyle="1" w:styleId="ZaglavljeChar">
    <w:name w:val="Zaglavlje Char"/>
    <w:link w:val="Zaglavlje"/>
    <w:rsid w:val="00661962"/>
    <w:rPr>
      <w:rFonts w:eastAsia="Times New Roman" w:cs="Times New Roman"/>
      <w:szCs w:val="20"/>
      <w:lang w:eastAsia="hr-HR"/>
    </w:rPr>
  </w:style>
  <w:style w:type="paragraph" w:styleId="Podnoje">
    <w:name w:val="footer"/>
    <w:basedOn w:val="Normal"/>
    <w:link w:val="PodnojeChar"/>
    <w:rsid w:val="00661962"/>
    <w:pPr>
      <w:tabs>
        <w:tab w:val="center" w:pos="4320"/>
        <w:tab w:val="right" w:pos="8640"/>
      </w:tabs>
    </w:pPr>
  </w:style>
  <w:style w:type="character" w:customStyle="1" w:styleId="PodnojeChar">
    <w:name w:val="Podnožje Char"/>
    <w:link w:val="Podnoje"/>
    <w:rsid w:val="00661962"/>
    <w:rPr>
      <w:rFonts w:eastAsia="Times New Roman" w:cs="Times New Roman"/>
      <w:szCs w:val="20"/>
      <w:lang w:eastAsia="hr-HR"/>
    </w:rPr>
  </w:style>
  <w:style w:type="character" w:styleId="Referencakomentara">
    <w:name w:val="annotation reference"/>
    <w:rsid w:val="00661962"/>
    <w:rPr>
      <w:sz w:val="16"/>
      <w:szCs w:val="16"/>
    </w:rPr>
  </w:style>
  <w:style w:type="paragraph" w:styleId="Tekstkomentara">
    <w:name w:val="annotation text"/>
    <w:basedOn w:val="Normal"/>
    <w:link w:val="TekstkomentaraChar"/>
    <w:uiPriority w:val="99"/>
    <w:rsid w:val="00661962"/>
    <w:rPr>
      <w:sz w:val="20"/>
    </w:rPr>
  </w:style>
  <w:style w:type="character" w:customStyle="1" w:styleId="TekstkomentaraChar">
    <w:name w:val="Tekst komentara Char"/>
    <w:link w:val="Tekstkomentara"/>
    <w:uiPriority w:val="99"/>
    <w:rsid w:val="00661962"/>
    <w:rPr>
      <w:rFonts w:eastAsia="Times New Roman" w:cs="Times New Roman"/>
      <w:sz w:val="20"/>
      <w:szCs w:val="20"/>
      <w:lang w:eastAsia="hr-HR"/>
    </w:rPr>
  </w:style>
  <w:style w:type="paragraph" w:styleId="Tekstbalonia">
    <w:name w:val="Balloon Text"/>
    <w:basedOn w:val="Normal"/>
    <w:link w:val="TekstbaloniaChar"/>
    <w:uiPriority w:val="99"/>
    <w:unhideWhenUsed/>
    <w:rsid w:val="00661962"/>
    <w:rPr>
      <w:rFonts w:ascii="Tahoma" w:hAnsi="Tahoma" w:cs="Tahoma"/>
      <w:sz w:val="16"/>
      <w:szCs w:val="16"/>
    </w:rPr>
  </w:style>
  <w:style w:type="character" w:customStyle="1" w:styleId="TekstbaloniaChar">
    <w:name w:val="Tekst balončića Char"/>
    <w:link w:val="Tekstbalonia"/>
    <w:uiPriority w:val="99"/>
    <w:rsid w:val="00661962"/>
    <w:rPr>
      <w:rFonts w:ascii="Tahoma" w:eastAsia="Times New Roman" w:hAnsi="Tahoma" w:cs="Tahoma"/>
      <w:sz w:val="16"/>
      <w:szCs w:val="16"/>
      <w:lang w:eastAsia="hr-HR"/>
    </w:rPr>
  </w:style>
  <w:style w:type="character" w:customStyle="1" w:styleId="Internetskapoveznica">
    <w:name w:val="Internetska poveznica"/>
    <w:rsid w:val="00367A9D"/>
    <w:rPr>
      <w:color w:val="000080"/>
      <w:u w:val="single"/>
    </w:rPr>
  </w:style>
  <w:style w:type="paragraph" w:styleId="StandardWeb">
    <w:name w:val="Normal (Web)"/>
    <w:basedOn w:val="Normal"/>
    <w:uiPriority w:val="99"/>
    <w:unhideWhenUsed/>
    <w:qFormat/>
    <w:rsid w:val="00367A9D"/>
    <w:pPr>
      <w:spacing w:beforeAutospacing="1" w:after="160" w:afterAutospacing="1"/>
    </w:pPr>
    <w:rPr>
      <w:rFonts w:cs="Arial"/>
      <w:color w:val="000000"/>
      <w:sz w:val="18"/>
      <w:szCs w:val="18"/>
    </w:rPr>
  </w:style>
  <w:style w:type="paragraph" w:customStyle="1" w:styleId="t-9-8">
    <w:name w:val="t-9-8"/>
    <w:basedOn w:val="Normal"/>
    <w:uiPriority w:val="99"/>
    <w:rsid w:val="00367A9D"/>
    <w:pPr>
      <w:spacing w:before="100" w:beforeAutospacing="1" w:after="100" w:afterAutospacing="1"/>
    </w:pPr>
    <w:rPr>
      <w:rFonts w:ascii="Times New Roman" w:hAnsi="Times New Roman"/>
      <w:sz w:val="24"/>
      <w:szCs w:val="24"/>
    </w:rPr>
  </w:style>
  <w:style w:type="paragraph" w:customStyle="1" w:styleId="Default">
    <w:name w:val="Default"/>
    <w:uiPriority w:val="99"/>
    <w:rsid w:val="00367A9D"/>
    <w:pPr>
      <w:autoSpaceDE w:val="0"/>
      <w:autoSpaceDN w:val="0"/>
      <w:adjustRightInd w:val="0"/>
    </w:pPr>
    <w:rPr>
      <w:rFonts w:cs="Arial"/>
      <w:color w:val="000000"/>
      <w:sz w:val="24"/>
      <w:szCs w:val="24"/>
    </w:rPr>
  </w:style>
  <w:style w:type="paragraph" w:styleId="Bezproreda">
    <w:name w:val="No Spacing"/>
    <w:uiPriority w:val="1"/>
    <w:qFormat/>
    <w:rsid w:val="006E5B3A"/>
    <w:rPr>
      <w:rFonts w:eastAsia="Times New Roman"/>
      <w:sz w:val="22"/>
    </w:rPr>
  </w:style>
  <w:style w:type="paragraph" w:styleId="Tijeloteksta">
    <w:name w:val="Body Text"/>
    <w:basedOn w:val="Normal"/>
    <w:link w:val="TijelotekstaChar"/>
    <w:qFormat/>
    <w:rsid w:val="00005AE6"/>
    <w:pPr>
      <w:spacing w:before="180" w:after="180"/>
    </w:pPr>
    <w:rPr>
      <w:rFonts w:asciiTheme="minorHAnsi" w:eastAsiaTheme="minorHAnsi" w:hAnsiTheme="minorHAnsi" w:cstheme="minorBidi"/>
      <w:sz w:val="24"/>
      <w:szCs w:val="24"/>
      <w:lang w:val="en-US" w:eastAsia="en-US"/>
    </w:rPr>
  </w:style>
  <w:style w:type="character" w:customStyle="1" w:styleId="TijelotekstaChar">
    <w:name w:val="Tijelo teksta Char"/>
    <w:basedOn w:val="Zadanifontodlomka"/>
    <w:link w:val="Tijeloteksta"/>
    <w:rsid w:val="00005AE6"/>
    <w:rPr>
      <w:rFonts w:asciiTheme="minorHAnsi" w:eastAsiaTheme="minorHAnsi" w:hAnsiTheme="minorHAnsi" w:cstheme="minorBidi"/>
      <w:sz w:val="24"/>
      <w:szCs w:val="24"/>
      <w:lang w:val="en-US" w:eastAsia="en-US"/>
    </w:rPr>
  </w:style>
  <w:style w:type="paragraph" w:styleId="Predmetkomentara">
    <w:name w:val="annotation subject"/>
    <w:basedOn w:val="Tekstkomentara"/>
    <w:next w:val="Tekstkomentara"/>
    <w:link w:val="PredmetkomentaraChar"/>
    <w:uiPriority w:val="99"/>
    <w:semiHidden/>
    <w:unhideWhenUsed/>
    <w:rsid w:val="009A14AB"/>
    <w:rPr>
      <w:b/>
      <w:bCs/>
    </w:rPr>
  </w:style>
  <w:style w:type="character" w:customStyle="1" w:styleId="PredmetkomentaraChar">
    <w:name w:val="Predmet komentara Char"/>
    <w:basedOn w:val="TekstkomentaraChar"/>
    <w:link w:val="Predmetkomentara"/>
    <w:uiPriority w:val="99"/>
    <w:semiHidden/>
    <w:rsid w:val="009A14AB"/>
    <w:rPr>
      <w:rFonts w:eastAsia="Times New Roman" w:cs="Times New Roman"/>
      <w:b/>
      <w:bCs/>
      <w:sz w:val="20"/>
      <w:szCs w:val="20"/>
      <w:lang w:eastAsia="hr-HR"/>
    </w:rPr>
  </w:style>
  <w:style w:type="paragraph" w:styleId="Odlomakpopisa">
    <w:name w:val="List Paragraph"/>
    <w:basedOn w:val="Normal"/>
    <w:uiPriority w:val="1"/>
    <w:qFormat/>
    <w:rsid w:val="00476253"/>
    <w:pPr>
      <w:widowControl w:val="0"/>
      <w:autoSpaceDE w:val="0"/>
      <w:autoSpaceDN w:val="0"/>
      <w:spacing w:before="225"/>
      <w:ind w:left="80"/>
      <w:jc w:val="both"/>
    </w:pPr>
    <w:rPr>
      <w:rFonts w:ascii="Roboto" w:eastAsia="Roboto" w:hAnsi="Roboto" w:cs="Roboto"/>
      <w:szCs w:val="22"/>
      <w:lang w:eastAsia="en-US"/>
    </w:rPr>
  </w:style>
  <w:style w:type="paragraph" w:customStyle="1" w:styleId="TableParagraph">
    <w:name w:val="Table Paragraph"/>
    <w:basedOn w:val="Normal"/>
    <w:uiPriority w:val="1"/>
    <w:qFormat/>
    <w:rsid w:val="00DD461A"/>
    <w:pPr>
      <w:widowControl w:val="0"/>
      <w:autoSpaceDE w:val="0"/>
      <w:autoSpaceDN w:val="0"/>
      <w:ind w:left="108"/>
    </w:pPr>
    <w:rPr>
      <w:rFonts w:ascii="Calibri" w:eastAsia="Calibri" w:hAnsi="Calibri" w:cs="Calibri"/>
      <w:szCs w:val="22"/>
      <w:lang w:bidi="hr-HR"/>
    </w:rPr>
  </w:style>
  <w:style w:type="character" w:customStyle="1" w:styleId="Naslov2Char">
    <w:name w:val="Naslov 2 Char"/>
    <w:basedOn w:val="Zadanifontodlomka"/>
    <w:link w:val="Naslov2"/>
    <w:uiPriority w:val="1"/>
    <w:rsid w:val="00E725B6"/>
    <w:rPr>
      <w:rFonts w:ascii="Roboto" w:eastAsia="Roboto" w:hAnsi="Roboto" w:cs="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91F3-127A-4937-A523-84CDA0ED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5570</Words>
  <Characters>31751</Characters>
  <Application>Microsoft Office Word</Application>
  <DocSecurity>0</DocSecurity>
  <Lines>264</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cp:lastModifiedBy>Josipa Mileta</cp:lastModifiedBy>
  <cp:revision>22</cp:revision>
  <cp:lastPrinted>2026-07-02T07:52:00Z</cp:lastPrinted>
  <dcterms:created xsi:type="dcterms:W3CDTF">2026-04-07T09:39:00Z</dcterms:created>
  <dcterms:modified xsi:type="dcterms:W3CDTF">2026-07-02T07:55:00Z</dcterms:modified>
</cp:coreProperties>
</file>